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3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065"/>
        <w:gridCol w:w="2165"/>
      </w:tblGrid>
      <w:tr w:rsidR="00FE3288" w:rsidRPr="004D3338" w:rsidTr="00A80C7D">
        <w:trPr>
          <w:trHeight w:val="184"/>
        </w:trPr>
        <w:tc>
          <w:tcPr>
            <w:tcW w:w="4230" w:type="dxa"/>
            <w:gridSpan w:val="2"/>
          </w:tcPr>
          <w:p w:rsidR="00674287" w:rsidRPr="004D3338" w:rsidRDefault="00A80C7D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A80C7D">
        <w:trPr>
          <w:trHeight w:val="433"/>
        </w:trPr>
        <w:tc>
          <w:tcPr>
            <w:tcW w:w="4230" w:type="dxa"/>
            <w:gridSpan w:val="2"/>
          </w:tcPr>
          <w:p w:rsidR="00674287" w:rsidRPr="004D3338" w:rsidRDefault="00674287" w:rsidP="00DA5D9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80C7D">
        <w:trPr>
          <w:trHeight w:val="184"/>
        </w:trPr>
        <w:tc>
          <w:tcPr>
            <w:tcW w:w="2065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65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80C7D">
        <w:trPr>
          <w:trHeight w:val="228"/>
        </w:trPr>
        <w:tc>
          <w:tcPr>
            <w:tcW w:w="2065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65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80C7D">
        <w:trPr>
          <w:trHeight w:val="283"/>
        </w:trPr>
        <w:tc>
          <w:tcPr>
            <w:tcW w:w="4230" w:type="dxa"/>
            <w:gridSpan w:val="2"/>
          </w:tcPr>
          <w:p w:rsidR="00674287" w:rsidRPr="004D3338" w:rsidRDefault="00674287" w:rsidP="005344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C11A9B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F2671B">
        <w:rPr>
          <w:rFonts w:cs="Times New Roman"/>
          <w:sz w:val="26"/>
          <w:szCs w:val="26"/>
        </w:rPr>
        <w:t xml:space="preserve">главного специалиста – эксперта </w:t>
      </w:r>
      <w:r w:rsidR="00DA5D96">
        <w:rPr>
          <w:rFonts w:cs="Times New Roman"/>
          <w:sz w:val="26"/>
          <w:szCs w:val="26"/>
        </w:rPr>
        <w:t>отдела</w:t>
      </w:r>
      <w:r w:rsidR="00F2671B">
        <w:rPr>
          <w:rFonts w:cs="Times New Roman"/>
          <w:sz w:val="26"/>
          <w:szCs w:val="26"/>
        </w:rPr>
        <w:t xml:space="preserve"> общего обеспечения</w:t>
      </w:r>
      <w:r w:rsidR="00DA5D96">
        <w:rPr>
          <w:rFonts w:cs="Times New Roman"/>
          <w:sz w:val="26"/>
          <w:szCs w:val="26"/>
        </w:rPr>
        <w:t xml:space="preserve"> </w:t>
      </w:r>
    </w:p>
    <w:p w:rsidR="00674287" w:rsidRPr="00222F53" w:rsidRDefault="00F2671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3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83D2D" w:rsidRDefault="003B7A81" w:rsidP="00283D2D">
      <w:pPr>
        <w:rPr>
          <w:rFonts w:eastAsia="Times New Roman" w:cs="Times New Roman"/>
          <w:sz w:val="26"/>
          <w:szCs w:val="26"/>
          <w:lang w:eastAsia="ru-RU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83D2D">
        <w:rPr>
          <w:rFonts w:cs="Times New Roman"/>
          <w:sz w:val="26"/>
          <w:szCs w:val="26"/>
        </w:rPr>
        <w:t xml:space="preserve">главного специалиста – эксперта </w:t>
      </w:r>
      <w:r w:rsidR="00DE6D86">
        <w:rPr>
          <w:rFonts w:cs="Times New Roman"/>
          <w:sz w:val="26"/>
          <w:szCs w:val="26"/>
        </w:rPr>
        <w:t>отдела</w:t>
      </w:r>
      <w:r w:rsidR="00283D2D">
        <w:rPr>
          <w:rFonts w:cs="Times New Roman"/>
          <w:sz w:val="26"/>
          <w:szCs w:val="26"/>
        </w:rPr>
        <w:t xml:space="preserve"> общего обеспечения </w:t>
      </w:r>
      <w:r w:rsidR="00DE6D86">
        <w:rPr>
          <w:rFonts w:cs="Times New Roman"/>
          <w:sz w:val="26"/>
          <w:szCs w:val="26"/>
        </w:rPr>
        <w:t xml:space="preserve"> </w:t>
      </w:r>
      <w:r w:rsidR="00283D2D">
        <w:rPr>
          <w:rFonts w:cs="Times New Roman"/>
          <w:sz w:val="26"/>
          <w:szCs w:val="26"/>
        </w:rPr>
        <w:t xml:space="preserve">Межрайонной ИФНС России № 3 </w:t>
      </w:r>
      <w:r w:rsidR="00DE6D86" w:rsidRPr="00222F53">
        <w:rPr>
          <w:rFonts w:cs="Times New Roman"/>
          <w:sz w:val="26"/>
          <w:szCs w:val="26"/>
        </w:rPr>
        <w:t>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283D2D">
        <w:rPr>
          <w:rFonts w:cs="Times New Roman"/>
          <w:sz w:val="26"/>
          <w:szCs w:val="26"/>
        </w:rPr>
        <w:t>главный специалист - эксперт</w:t>
      </w:r>
      <w:r w:rsidR="000B7C1A" w:rsidRPr="004D3338">
        <w:rPr>
          <w:rFonts w:cs="Times New Roman"/>
          <w:sz w:val="26"/>
          <w:szCs w:val="26"/>
        </w:rPr>
        <w:t xml:space="preserve">) </w:t>
      </w:r>
      <w:r w:rsidR="00283D2D" w:rsidRPr="00283D2D">
        <w:rPr>
          <w:rFonts w:eastAsia="Times New Roman" w:cs="Times New Roman"/>
          <w:sz w:val="26"/>
          <w:szCs w:val="26"/>
          <w:lang w:eastAsia="ru-RU"/>
        </w:rPr>
        <w:t>относится к старшей группе должностей гражданской службы категории "специалисты".</w:t>
      </w:r>
    </w:p>
    <w:p w:rsidR="00D6462A" w:rsidRPr="00DE6D86" w:rsidRDefault="00D6462A" w:rsidP="00283D2D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Pr="004D3338">
        <w:rPr>
          <w:rFonts w:cs="Times New Roman"/>
          <w:sz w:val="26"/>
          <w:szCs w:val="26"/>
        </w:rPr>
        <w:t xml:space="preserve"> </w:t>
      </w:r>
      <w:r w:rsidR="00DE6D86" w:rsidRPr="00DE6D86">
        <w:rPr>
          <w:rFonts w:cs="Times New Roman"/>
          <w:sz w:val="26"/>
          <w:szCs w:val="28"/>
        </w:rPr>
        <w:t>11-</w:t>
      </w:r>
      <w:r w:rsidR="00283D2D">
        <w:rPr>
          <w:rFonts w:cs="Times New Roman"/>
          <w:sz w:val="26"/>
          <w:szCs w:val="28"/>
        </w:rPr>
        <w:t>3</w:t>
      </w:r>
      <w:r w:rsidR="00DE6D86" w:rsidRPr="00DE6D86">
        <w:rPr>
          <w:rFonts w:cs="Times New Roman"/>
          <w:sz w:val="26"/>
          <w:szCs w:val="28"/>
        </w:rPr>
        <w:t>-</w:t>
      </w:r>
      <w:r w:rsidR="00283D2D">
        <w:rPr>
          <w:rFonts w:cs="Times New Roman"/>
          <w:sz w:val="26"/>
          <w:szCs w:val="28"/>
        </w:rPr>
        <w:t>4</w:t>
      </w:r>
      <w:r w:rsidR="00DE6D86" w:rsidRPr="00DE6D86">
        <w:rPr>
          <w:rFonts w:cs="Times New Roman"/>
          <w:sz w:val="26"/>
          <w:szCs w:val="28"/>
        </w:rPr>
        <w:t>-0</w:t>
      </w:r>
      <w:r w:rsidR="00283D2D">
        <w:rPr>
          <w:rFonts w:cs="Times New Roman"/>
          <w:sz w:val="26"/>
          <w:szCs w:val="28"/>
        </w:rPr>
        <w:t>86</w:t>
      </w:r>
      <w:r w:rsidR="000B7C1A" w:rsidRPr="00DE6D86">
        <w:rPr>
          <w:rFonts w:cs="Times New Roman"/>
          <w:bCs/>
          <w:sz w:val="26"/>
          <w:szCs w:val="26"/>
        </w:rPr>
        <w:t>.</w:t>
      </w:r>
    </w:p>
    <w:p w:rsidR="00E5383C" w:rsidRPr="00C107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D4706">
        <w:rPr>
          <w:rFonts w:ascii="Times New Roman" w:hAnsi="Times New Roman" w:cs="Times New Roman"/>
          <w:sz w:val="26"/>
          <w:szCs w:val="26"/>
        </w:rPr>
        <w:t xml:space="preserve">главного специалиста – эксперта </w:t>
      </w:r>
      <w:r w:rsidR="007A7A7A" w:rsidRPr="007A7A7A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C107B9" w:rsidRPr="00C107B9">
        <w:rPr>
          <w:rFonts w:ascii="Times New Roman" w:hAnsi="Times New Roman" w:cs="Times New Roman"/>
          <w:sz w:val="26"/>
          <w:szCs w:val="26"/>
        </w:rPr>
        <w:t>р</w:t>
      </w:r>
      <w:r w:rsidR="00C107B9" w:rsidRPr="00C107B9">
        <w:rPr>
          <w:rFonts w:ascii="Times New Roman" w:hAnsi="Times New Roman" w:cs="Times New Roman"/>
          <w:sz w:val="26"/>
          <w:szCs w:val="24"/>
        </w:rPr>
        <w:t>егулирование экономики, регионального развития, деятельности хозяйствующих субъектов и предпринимательства</w:t>
      </w:r>
      <w:r w:rsidR="00F9087E" w:rsidRPr="00C107B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A47DB" w:rsidRDefault="00E5383C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3.</w:t>
      </w:r>
      <w:r w:rsidR="00016846" w:rsidRPr="00F5029D">
        <w:rPr>
          <w:rFonts w:cs="Times New Roman"/>
          <w:sz w:val="26"/>
          <w:szCs w:val="26"/>
        </w:rPr>
        <w:t> </w:t>
      </w:r>
      <w:r w:rsidRPr="00F5029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D4706">
        <w:rPr>
          <w:rFonts w:cs="Times New Roman"/>
          <w:sz w:val="26"/>
          <w:szCs w:val="26"/>
        </w:rPr>
        <w:t xml:space="preserve">главного специалиста – эксперта </w:t>
      </w:r>
      <w:r w:rsidR="00821448" w:rsidRPr="00F5029D">
        <w:rPr>
          <w:rFonts w:cs="Times New Roman"/>
          <w:sz w:val="26"/>
          <w:szCs w:val="26"/>
        </w:rPr>
        <w:t>отдела</w:t>
      </w:r>
      <w:r w:rsidRPr="00F5029D">
        <w:rPr>
          <w:rFonts w:cs="Times New Roman"/>
          <w:sz w:val="26"/>
          <w:szCs w:val="26"/>
        </w:rPr>
        <w:t>:</w:t>
      </w:r>
      <w:r w:rsidR="00B14EB0" w:rsidRPr="00F5029D">
        <w:rPr>
          <w:rFonts w:cs="Times New Roman"/>
          <w:sz w:val="26"/>
          <w:szCs w:val="26"/>
        </w:rPr>
        <w:t xml:space="preserve"> </w:t>
      </w:r>
      <w:r w:rsidR="006A47DB" w:rsidRPr="006A47DB">
        <w:rPr>
          <w:rFonts w:cs="Times New Roman"/>
          <w:sz w:val="26"/>
          <w:szCs w:val="26"/>
        </w:rPr>
        <w:t>р</w:t>
      </w:r>
      <w:r w:rsidR="006A47DB" w:rsidRPr="006A47DB">
        <w:rPr>
          <w:rFonts w:cs="Times New Roman"/>
          <w:sz w:val="26"/>
          <w:szCs w:val="24"/>
        </w:rPr>
        <w:t>егулирование контрактной системы</w:t>
      </w:r>
      <w:r w:rsidR="00B14EB0" w:rsidRPr="006A47DB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DA6FD9">
        <w:rPr>
          <w:rFonts w:cs="Times New Roman"/>
          <w:sz w:val="26"/>
          <w:szCs w:val="26"/>
        </w:rPr>
        <w:t xml:space="preserve">главного специалиста – эксперта </w:t>
      </w:r>
      <w:r w:rsidR="00543D30" w:rsidRPr="007A7A7A">
        <w:rPr>
          <w:rFonts w:cs="Times New Roman"/>
          <w:sz w:val="26"/>
          <w:szCs w:val="26"/>
        </w:rPr>
        <w:t>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DA6FD9">
        <w:rPr>
          <w:rFonts w:cs="Times New Roman"/>
          <w:sz w:val="26"/>
          <w:szCs w:val="26"/>
        </w:rPr>
        <w:t>начальника Межрайонной ИФНС России № 3 по Ставропольскому краю</w:t>
      </w:r>
      <w:r w:rsidR="002F75F5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DA6FD9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13C03" w:rsidRPr="00337B25" w:rsidRDefault="001559CE" w:rsidP="00313C03">
      <w:pPr>
        <w:pStyle w:val="af8"/>
        <w:spacing w:after="0"/>
        <w:ind w:left="0" w:firstLine="540"/>
        <w:jc w:val="both"/>
        <w:rPr>
          <w:sz w:val="26"/>
          <w:szCs w:val="26"/>
        </w:rPr>
      </w:pPr>
      <w:r w:rsidRPr="00222F53">
        <w:rPr>
          <w:sz w:val="26"/>
          <w:szCs w:val="26"/>
        </w:rPr>
        <w:t>5. </w:t>
      </w:r>
      <w:r w:rsidR="002F75F5">
        <w:rPr>
          <w:sz w:val="26"/>
          <w:szCs w:val="26"/>
        </w:rPr>
        <w:t xml:space="preserve">Главный специалист – эксперт </w:t>
      </w:r>
      <w:r w:rsidR="00944E3B" w:rsidRPr="00222F53">
        <w:rPr>
          <w:sz w:val="26"/>
          <w:szCs w:val="26"/>
        </w:rPr>
        <w:t xml:space="preserve">непосредственно подчиняется </w:t>
      </w:r>
      <w:r w:rsidR="002F75F5">
        <w:rPr>
          <w:sz w:val="26"/>
          <w:szCs w:val="26"/>
        </w:rPr>
        <w:t>начальнику отдела</w:t>
      </w:r>
      <w:r w:rsidR="00313C03">
        <w:rPr>
          <w:sz w:val="26"/>
          <w:szCs w:val="26"/>
        </w:rPr>
        <w:t xml:space="preserve">, </w:t>
      </w:r>
      <w:r w:rsidR="00313C03" w:rsidRPr="000B2DC7">
        <w:rPr>
          <w:sz w:val="26"/>
          <w:szCs w:val="26"/>
        </w:rPr>
        <w:t>в отсутствие начальника отдела заместителю  начальника отдела.</w:t>
      </w:r>
    </w:p>
    <w:p w:rsidR="006334AF" w:rsidRDefault="006334AF" w:rsidP="006334AF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841663">
        <w:rPr>
          <w:sz w:val="26"/>
        </w:rPr>
        <w:t xml:space="preserve">главного специалиста – эксперта </w:t>
      </w:r>
      <w:r>
        <w:rPr>
          <w:sz w:val="26"/>
        </w:rPr>
        <w:t xml:space="preserve">его обязанности исполняет </w:t>
      </w:r>
      <w:r w:rsidR="00841663">
        <w:rPr>
          <w:sz w:val="26"/>
        </w:rPr>
        <w:t>главный спе</w:t>
      </w:r>
      <w:r w:rsidR="00EA6C79">
        <w:rPr>
          <w:sz w:val="26"/>
        </w:rPr>
        <w:t xml:space="preserve">циалист – эксперт </w:t>
      </w:r>
      <w:r w:rsidR="006B33D4">
        <w:rPr>
          <w:sz w:val="26"/>
        </w:rPr>
        <w:t xml:space="preserve">этого же </w:t>
      </w:r>
      <w:r>
        <w:rPr>
          <w:sz w:val="26"/>
        </w:rPr>
        <w:t>отдела.</w:t>
      </w:r>
    </w:p>
    <w:p w:rsidR="006334AF" w:rsidRDefault="006334AF" w:rsidP="006334AF">
      <w:pPr>
        <w:rPr>
          <w:rFonts w:cs="Times New Roman"/>
          <w:sz w:val="26"/>
          <w:szCs w:val="26"/>
        </w:rPr>
      </w:pP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636E3">
        <w:rPr>
          <w:rFonts w:cs="Times New Roman"/>
          <w:sz w:val="26"/>
          <w:szCs w:val="26"/>
        </w:rPr>
        <w:t xml:space="preserve">главного специалиста – эксперта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A1856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="00EC4666" w:rsidRPr="00EC4666">
        <w:rPr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Налоговый кодекс Российской Федерации, 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Pr="002E2713" w:rsidRDefault="002E2713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Гражданский </w:t>
      </w:r>
      <w:hyperlink r:id="rId14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E2713" w:rsidRDefault="0092724F" w:rsidP="002E271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E2713"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="002E2713" w:rsidRPr="002E2713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2E2713">
        <w:rPr>
          <w:rFonts w:ascii="Times New Roman" w:hAnsi="Times New Roman"/>
          <w:sz w:val="26"/>
          <w:szCs w:val="26"/>
        </w:rPr>
        <w:t>,</w:t>
      </w:r>
    </w:p>
    <w:p w:rsidR="004B4CF5" w:rsidRPr="004B4CF5" w:rsidRDefault="004B4CF5" w:rsidP="004B4CF5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6"/>
          <w:szCs w:val="26"/>
        </w:rPr>
      </w:pPr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Градостроительный </w:t>
      </w:r>
      <w:hyperlink r:id="rId16" w:history="1">
        <w:r w:rsidRPr="004B4CF5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</w:t>
      </w:r>
    </w:p>
    <w:p w:rsidR="004B4CF5" w:rsidRPr="004B4CF5" w:rsidRDefault="004B4CF5" w:rsidP="004B4CF5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6"/>
          <w:szCs w:val="26"/>
        </w:rPr>
      </w:pPr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Земельный </w:t>
      </w:r>
      <w:hyperlink r:id="rId17" w:history="1">
        <w:r w:rsidRPr="004B4CF5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</w:t>
      </w:r>
    </w:p>
    <w:p w:rsidR="004B4CF5" w:rsidRPr="004B4CF5" w:rsidRDefault="004B4CF5" w:rsidP="004B4CF5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6"/>
          <w:szCs w:val="26"/>
        </w:rPr>
      </w:pPr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Жилищный </w:t>
      </w:r>
      <w:hyperlink r:id="rId18" w:history="1">
        <w:r w:rsidRPr="004B4CF5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152-ФЗ «О персональных данных»,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AD0D1D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97368C" w:rsidRPr="0097368C" w:rsidRDefault="0097368C" w:rsidP="0097368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97368C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020F68" w:rsidRP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020F68">
          <w:rPr>
            <w:rFonts w:ascii="Times New Roman" w:hAnsi="Times New Roman"/>
            <w:sz w:val="26"/>
            <w:szCs w:val="26"/>
          </w:rPr>
          <w:t>закон</w:t>
        </w:r>
      </w:hyperlink>
      <w:r w:rsidRPr="00020F68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020F68" w:rsidRDefault="00020F68" w:rsidP="00020F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034195" w:rsidRPr="00034195" w:rsidRDefault="00034195" w:rsidP="0003419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34195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034195">
          <w:rPr>
            <w:rFonts w:ascii="Times New Roman" w:hAnsi="Times New Roman"/>
            <w:sz w:val="26"/>
            <w:szCs w:val="26"/>
          </w:rPr>
          <w:t>закон</w:t>
        </w:r>
      </w:hyperlink>
      <w:r w:rsidRPr="00034195">
        <w:rPr>
          <w:rFonts w:ascii="Times New Roman" w:hAnsi="Times New Roman"/>
          <w:sz w:val="26"/>
          <w:szCs w:val="26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нужд",</w:t>
      </w:r>
    </w:p>
    <w:p w:rsidR="00034195" w:rsidRDefault="00034195" w:rsidP="0003419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34195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034195">
          <w:rPr>
            <w:rFonts w:ascii="Times New Roman" w:hAnsi="Times New Roman"/>
            <w:sz w:val="26"/>
            <w:szCs w:val="26"/>
          </w:rPr>
          <w:t>закон</w:t>
        </w:r>
      </w:hyperlink>
      <w:r w:rsidRPr="00034195">
        <w:rPr>
          <w:rFonts w:ascii="Times New Roman" w:hAnsi="Times New Roman"/>
          <w:sz w:val="26"/>
          <w:szCs w:val="26"/>
        </w:rPr>
        <w:t xml:space="preserve"> от 26 июля 2006 г. № 135-ФЗ "О защите конкуренции",</w:t>
      </w:r>
    </w:p>
    <w:p w:rsidR="00E64644" w:rsidRDefault="00E64644" w:rsidP="00E6464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64644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E64644">
          <w:rPr>
            <w:rFonts w:ascii="Times New Roman" w:hAnsi="Times New Roman"/>
            <w:sz w:val="26"/>
            <w:szCs w:val="26"/>
          </w:rPr>
          <w:t>закон</w:t>
        </w:r>
      </w:hyperlink>
      <w:r w:rsidRPr="00E64644">
        <w:rPr>
          <w:rFonts w:ascii="Times New Roman" w:hAnsi="Times New Roman"/>
          <w:sz w:val="26"/>
          <w:szCs w:val="26"/>
        </w:rPr>
        <w:t xml:space="preserve"> от 21 декабря 2001 г. № 178-ФЗ "О приватизации государственного и муниципального имущества",</w:t>
      </w:r>
    </w:p>
    <w:p w:rsidR="00D723A4" w:rsidRDefault="00D723A4" w:rsidP="00D723A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D723A4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D723A4">
          <w:rPr>
            <w:rFonts w:ascii="Times New Roman" w:hAnsi="Times New Roman"/>
            <w:sz w:val="26"/>
            <w:szCs w:val="26"/>
          </w:rPr>
          <w:t>закон</w:t>
        </w:r>
      </w:hyperlink>
      <w:r w:rsidRPr="00D723A4">
        <w:rPr>
          <w:rFonts w:ascii="Times New Roman" w:hAnsi="Times New Roman"/>
          <w:sz w:val="26"/>
          <w:szCs w:val="26"/>
        </w:rPr>
        <w:t xml:space="preserve"> от 14 ноября 2002 г. № 161-ФЗ "О государственных и муниципальных унитарных предприятиях",</w:t>
      </w:r>
    </w:p>
    <w:p w:rsidR="00232FD1" w:rsidRPr="007C27D3" w:rsidRDefault="00232FD1" w:rsidP="00232FD1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32FD1">
        <w:rPr>
          <w:rFonts w:ascii="Times New Roman" w:hAnsi="Times New Roman"/>
          <w:sz w:val="26"/>
          <w:szCs w:val="26"/>
        </w:rPr>
        <w:t xml:space="preserve">Федеральный </w:t>
      </w:r>
      <w:hyperlink r:id="rId24" w:history="1">
        <w:r w:rsidRPr="00232FD1">
          <w:rPr>
            <w:rFonts w:ascii="Times New Roman" w:hAnsi="Times New Roman"/>
            <w:sz w:val="26"/>
            <w:szCs w:val="26"/>
          </w:rPr>
          <w:t>закон</w:t>
        </w:r>
      </w:hyperlink>
      <w:r w:rsidRPr="00232FD1">
        <w:rPr>
          <w:rFonts w:ascii="Times New Roman" w:hAnsi="Times New Roman"/>
          <w:sz w:val="26"/>
          <w:szCs w:val="26"/>
        </w:rPr>
        <w:t xml:space="preserve"> от 13 июля 2015 г. </w:t>
      </w:r>
      <w:r>
        <w:rPr>
          <w:rFonts w:ascii="Times New Roman" w:hAnsi="Times New Roman"/>
          <w:sz w:val="26"/>
          <w:szCs w:val="26"/>
        </w:rPr>
        <w:t>№</w:t>
      </w:r>
      <w:r w:rsidRPr="00232FD1">
        <w:rPr>
          <w:rFonts w:ascii="Times New Roman" w:hAnsi="Times New Roman"/>
          <w:sz w:val="26"/>
          <w:szCs w:val="26"/>
        </w:rPr>
        <w:t xml:space="preserve"> 218-ФЗ "О государственной регистрации недвижимости"</w:t>
      </w:r>
      <w:r>
        <w:rPr>
          <w:rFonts w:ascii="Times New Roman" w:hAnsi="Times New Roman"/>
          <w:sz w:val="26"/>
          <w:szCs w:val="26"/>
        </w:rPr>
        <w:t>,</w:t>
      </w:r>
    </w:p>
    <w:p w:rsidR="007C27D3" w:rsidRDefault="007C27D3" w:rsidP="007C27D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C27D3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25" w:history="1">
        <w:r w:rsidRPr="007C27D3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7C27D3">
        <w:rPr>
          <w:rFonts w:ascii="Times New Roman" w:hAnsi="Times New Roman"/>
          <w:color w:val="000000" w:themeColor="text1"/>
          <w:sz w:val="26"/>
          <w:szCs w:val="28"/>
        </w:rPr>
        <w:t xml:space="preserve"> от 8 ноября 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</w:r>
    </w:p>
    <w:p w:rsidR="001F6627" w:rsidRDefault="001F6627" w:rsidP="001F662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F662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 w:rsidRPr="001F662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1F6627">
        <w:rPr>
          <w:rFonts w:ascii="Times New Roman" w:hAnsi="Times New Roman"/>
          <w:color w:val="000000" w:themeColor="text1"/>
          <w:sz w:val="26"/>
          <w:szCs w:val="26"/>
        </w:rPr>
        <w:t xml:space="preserve"> от 22 июля 2008 г. № 123 "Технический регламент о требованиях пожарной безопасности",</w:t>
      </w:r>
    </w:p>
    <w:p w:rsidR="0024776E" w:rsidRPr="0024776E" w:rsidRDefault="0024776E" w:rsidP="0024776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4776E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27" w:history="1">
        <w:r w:rsidRPr="0024776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декабря 2002 г. №</w:t>
      </w:r>
      <w:r w:rsidRPr="0024776E">
        <w:rPr>
          <w:rFonts w:ascii="Times New Roman" w:hAnsi="Times New Roman"/>
          <w:color w:val="000000" w:themeColor="text1"/>
          <w:sz w:val="26"/>
          <w:szCs w:val="26"/>
        </w:rPr>
        <w:t xml:space="preserve"> 184-ФЗ "О техническом регулировании",</w:t>
      </w:r>
    </w:p>
    <w:p w:rsidR="0024776E" w:rsidRDefault="0024776E" w:rsidP="0024776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4776E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8" w:history="1">
        <w:r w:rsidRPr="0024776E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30 декабря 2009 г. №</w:t>
      </w:r>
      <w:r w:rsidRPr="0024776E">
        <w:rPr>
          <w:rFonts w:ascii="Times New Roman" w:hAnsi="Times New Roman"/>
          <w:color w:val="000000" w:themeColor="text1"/>
          <w:sz w:val="26"/>
          <w:szCs w:val="26"/>
        </w:rPr>
        <w:t xml:space="preserve"> 384-ФЗ "Технический регламент о безопасности зданий и сооружений",</w:t>
      </w:r>
    </w:p>
    <w:p w:rsidR="0004578A" w:rsidRPr="0004578A" w:rsidRDefault="0004578A" w:rsidP="0004578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9" w:history="1">
        <w:r w:rsidRPr="0004578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от 21 июля 2005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115-ФЗ "О концессионных соглашениях",</w:t>
      </w:r>
    </w:p>
    <w:p w:rsidR="0004578A" w:rsidRPr="0004578A" w:rsidRDefault="0004578A" w:rsidP="0004578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30" w:history="1">
        <w:r w:rsidRPr="0004578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2010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190-ФЗ "О теплоснабжении",</w:t>
      </w:r>
    </w:p>
    <w:p w:rsidR="0004578A" w:rsidRDefault="0004578A" w:rsidP="0004578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31" w:history="1">
        <w:r w:rsidRPr="0004578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от 7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04578A">
        <w:rPr>
          <w:rFonts w:ascii="Times New Roman" w:hAnsi="Times New Roman"/>
          <w:color w:val="000000" w:themeColor="text1"/>
          <w:sz w:val="26"/>
          <w:szCs w:val="26"/>
        </w:rPr>
        <w:t xml:space="preserve"> 416-ФЗ "О водоснабжении и водоотведении",</w:t>
      </w:r>
    </w:p>
    <w:p w:rsidR="00065505" w:rsidRDefault="00065505" w:rsidP="00065505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6"/>
          <w:szCs w:val="26"/>
        </w:rPr>
      </w:pPr>
      <w:r w:rsidRPr="00065505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32" w:history="1">
        <w:r w:rsidRPr="00065505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65505">
        <w:rPr>
          <w:rFonts w:ascii="Times New Roman" w:hAnsi="Times New Roman"/>
          <w:color w:val="000000" w:themeColor="text1"/>
          <w:sz w:val="26"/>
          <w:szCs w:val="26"/>
        </w:rPr>
        <w:t xml:space="preserve"> от 25 апреля 2002 г. № 40-ФЗ "Об обязательном страховании гражданской ответственности владельцев транспортных средств",</w:t>
      </w:r>
    </w:p>
    <w:p w:rsidR="00B043B0" w:rsidRPr="00B043B0" w:rsidRDefault="00B043B0" w:rsidP="00B043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043B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33" w:history="1">
        <w:r w:rsidRPr="00B043B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B043B0">
        <w:rPr>
          <w:rFonts w:ascii="Times New Roman" w:hAnsi="Times New Roman"/>
          <w:color w:val="000000" w:themeColor="text1"/>
          <w:sz w:val="26"/>
          <w:szCs w:val="26"/>
        </w:rPr>
        <w:t xml:space="preserve"> от 10 декабря 1995 г. № 196-ФЗ "О безопасности дорожного движения",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639E5" w:rsidRPr="000A24AA" w:rsidRDefault="004639E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11 августа 2016 г. №</w:t>
      </w:r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639E5" w:rsidRPr="000A24AA" w:rsidRDefault="0092724F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4639E5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4639E5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C4928" w:rsidRPr="000A24AA" w:rsidRDefault="0092724F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0C4928" w:rsidRPr="000A24A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C492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92D08" w:rsidRPr="000A24AA" w:rsidRDefault="0092724F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92724F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й Федерации от 28 июля 2005 г. 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92D08" w:rsidRPr="000A24AA" w:rsidRDefault="0092724F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F92D08" w:rsidRPr="000A24AA">
          <w:rPr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37BE2" w:rsidRDefault="0092724F" w:rsidP="00737BE2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737BE2" w:rsidRPr="00737BE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737BE2" w:rsidRPr="00737BE2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9A5D68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ноября 2013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9A5D68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ноября 2013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9A5D68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20 сентября 2014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963 "Об осуществлении банковского сопровождения контрактов"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9A5D68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 июля 2014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606 "О порядке разработки типовых контрактов, типовых условий контрактов, а также о случаях и условиях их применения"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9A5D68" w:rsidRPr="009A5D68" w:rsidRDefault="009A5D68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9A5D68">
        <w:rPr>
          <w:rFonts w:ascii="Times New Roman" w:hAnsi="Times New Roman"/>
          <w:sz w:val="26"/>
          <w:szCs w:val="26"/>
        </w:rPr>
        <w:t xml:space="preserve"> </w:t>
      </w:r>
      <w:hyperlink r:id="rId44" w:history="1">
        <w:proofErr w:type="gramStart"/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февраля 2015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Pr="009A5D68">
        <w:rPr>
          <w:rFonts w:ascii="Times New Roman" w:hAnsi="Times New Roman"/>
          <w:sz w:val="26"/>
          <w:szCs w:val="26"/>
        </w:rPr>
        <w:t>, подтверждающих соответствие участников закупки указанным дополнительным требованиям"</w:t>
      </w:r>
      <w:r>
        <w:rPr>
          <w:rFonts w:ascii="Times New Roman" w:hAnsi="Times New Roman"/>
          <w:sz w:val="26"/>
          <w:szCs w:val="26"/>
        </w:rPr>
        <w:t>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="009A5D68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февраля 2015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102 "Об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="009A5D68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июня 2015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555 "Об установлении порядка обоснования закупок товаров, работ и услуг для обеспечения государственных и муниципальных нужд и форм такого обоснования"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="009A5D68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июня 2015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9A5D68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29 октября 2015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9A5D68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ноября 2015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9A5D68"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23 декабря 2015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1414 "О порядке функционирования единой информационной системы в сфере закупок"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B01446" w:rsidRDefault="0092724F" w:rsidP="00B01446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6"/>
          <w:szCs w:val="26"/>
        </w:rPr>
      </w:pPr>
      <w:hyperlink r:id="rId51" w:history="1">
        <w:r w:rsidR="00B01446" w:rsidRPr="00B0144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B01446" w:rsidRPr="00B01446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25 апреля 2012 г. № 390 "О противопожарном режиме",</w:t>
      </w:r>
    </w:p>
    <w:p w:rsidR="00B8760B" w:rsidRPr="00B8760B" w:rsidRDefault="0092724F" w:rsidP="00B87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2" w:history="1">
        <w:r w:rsidR="00B8760B" w:rsidRPr="00B8760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B8760B" w:rsidRPr="00B8760B">
        <w:rPr>
          <w:rFonts w:ascii="Times New Roman" w:hAnsi="Times New Roman"/>
          <w:color w:val="000000" w:themeColor="text1"/>
          <w:sz w:val="26"/>
          <w:szCs w:val="26"/>
        </w:rPr>
        <w:t xml:space="preserve"> Министерства строительства и жилищно-коммунального хозяйства Российской Федерации от 4 апреля 2014 г. № 162/</w:t>
      </w:r>
      <w:proofErr w:type="spellStart"/>
      <w:proofErr w:type="gramStart"/>
      <w:r w:rsidR="00B8760B" w:rsidRPr="00B8760B">
        <w:rPr>
          <w:rFonts w:ascii="Times New Roman" w:hAnsi="Times New Roman"/>
          <w:color w:val="000000" w:themeColor="text1"/>
          <w:sz w:val="26"/>
          <w:szCs w:val="26"/>
        </w:rPr>
        <w:t>пр</w:t>
      </w:r>
      <w:proofErr w:type="spellEnd"/>
      <w:proofErr w:type="gramEnd"/>
      <w:r w:rsidR="00B8760B" w:rsidRPr="00B8760B">
        <w:rPr>
          <w:rFonts w:ascii="Times New Roman" w:hAnsi="Times New Roman"/>
          <w:color w:val="000000" w:themeColor="text1"/>
          <w:sz w:val="26"/>
          <w:szCs w:val="26"/>
        </w:rPr>
        <w:t xml:space="preserve"> "Об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</w:t>
      </w:r>
      <w:r w:rsidR="00B8760B" w:rsidRPr="00B8760B">
        <w:rPr>
          <w:rFonts w:ascii="Times New Roman" w:hAnsi="Times New Roman"/>
          <w:color w:val="000000" w:themeColor="text1"/>
          <w:sz w:val="26"/>
          <w:szCs w:val="26"/>
        </w:rPr>
        <w:lastRenderedPageBreak/>
        <w:t>(или) водоотведения, порядка и правил определения плановых значений и фактических значений таких показателей",</w:t>
      </w:r>
    </w:p>
    <w:p w:rsidR="00B8760B" w:rsidRPr="00B8760B" w:rsidRDefault="0092724F" w:rsidP="00B87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3" w:history="1">
        <w:r w:rsidR="00B8760B" w:rsidRPr="00B8760B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B8760B" w:rsidRPr="00B8760B">
        <w:rPr>
          <w:rFonts w:ascii="Times New Roman" w:hAnsi="Times New Roman"/>
          <w:color w:val="000000" w:themeColor="text1"/>
          <w:sz w:val="26"/>
          <w:szCs w:val="26"/>
        </w:rPr>
        <w:t xml:space="preserve"> Министерства строительства и жилищно-коммунального хозяйства Российской Федерации от 21 августа 2015 г. № 606/</w:t>
      </w:r>
      <w:proofErr w:type="spellStart"/>
      <w:proofErr w:type="gramStart"/>
      <w:r w:rsidR="00B8760B" w:rsidRPr="00B8760B">
        <w:rPr>
          <w:rFonts w:ascii="Times New Roman" w:hAnsi="Times New Roman"/>
          <w:color w:val="000000" w:themeColor="text1"/>
          <w:sz w:val="26"/>
          <w:szCs w:val="26"/>
        </w:rPr>
        <w:t>пр</w:t>
      </w:r>
      <w:proofErr w:type="spellEnd"/>
      <w:proofErr w:type="gramEnd"/>
      <w:r w:rsidR="00B8760B" w:rsidRPr="00B8760B">
        <w:rPr>
          <w:rFonts w:ascii="Times New Roman" w:hAnsi="Times New Roman"/>
          <w:color w:val="000000" w:themeColor="text1"/>
          <w:sz w:val="26"/>
          <w:szCs w:val="26"/>
        </w:rPr>
        <w:t xml:space="preserve"> "Об утверждении Методики комплексного определения показателей технико-экономического состояния систем теплоснабжения (за исключением </w:t>
      </w:r>
      <w:proofErr w:type="spellStart"/>
      <w:r w:rsidR="00B8760B" w:rsidRPr="00B8760B">
        <w:rPr>
          <w:rFonts w:ascii="Times New Roman" w:hAnsi="Times New Roman"/>
          <w:color w:val="000000" w:themeColor="text1"/>
          <w:sz w:val="26"/>
          <w:szCs w:val="26"/>
        </w:rPr>
        <w:t>теплопотребляющих</w:t>
      </w:r>
      <w:proofErr w:type="spellEnd"/>
      <w:r w:rsidR="00B8760B" w:rsidRPr="00B8760B">
        <w:rPr>
          <w:rFonts w:ascii="Times New Roman" w:hAnsi="Times New Roman"/>
          <w:color w:val="000000" w:themeColor="text1"/>
          <w:sz w:val="26"/>
          <w:szCs w:val="26"/>
        </w:rP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показателей",</w:t>
      </w:r>
    </w:p>
    <w:p w:rsidR="003A4619" w:rsidRPr="003A4619" w:rsidRDefault="0092724F" w:rsidP="003A461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="003A4619" w:rsidRPr="003A4619">
          <w:rPr>
            <w:rFonts w:ascii="Times New Roman" w:hAnsi="Times New Roman"/>
            <w:sz w:val="26"/>
            <w:szCs w:val="26"/>
          </w:rPr>
          <w:t>приказ</w:t>
        </w:r>
      </w:hyperlink>
      <w:r w:rsidR="003A4619" w:rsidRPr="003A4619">
        <w:rPr>
          <w:rFonts w:ascii="Times New Roman" w:hAnsi="Times New Roman"/>
          <w:sz w:val="26"/>
          <w:szCs w:val="26"/>
        </w:rPr>
        <w:t xml:space="preserve"> Минфина России от 21 июля 2011 г.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сайта",</w:t>
      </w:r>
    </w:p>
    <w:p w:rsidR="0097565E" w:rsidRPr="0097565E" w:rsidRDefault="0092724F" w:rsidP="0097565E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="0097565E" w:rsidRPr="0097565E">
          <w:rPr>
            <w:rFonts w:ascii="Times New Roman" w:hAnsi="Times New Roman"/>
            <w:sz w:val="26"/>
            <w:szCs w:val="26"/>
          </w:rPr>
          <w:t>приказ</w:t>
        </w:r>
      </w:hyperlink>
      <w:r w:rsidR="0097565E" w:rsidRPr="0097565E">
        <w:rPr>
          <w:rFonts w:ascii="Times New Roman" w:hAnsi="Times New Roman"/>
          <w:sz w:val="26"/>
          <w:szCs w:val="26"/>
        </w:rPr>
        <w:t xml:space="preserve"> Минфина России от 30 сентября 2010 г. № 114н "Об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имущества",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6" w:history="1">
        <w:r w:rsidR="009A5D68" w:rsidRPr="009A5D68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марта 2016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7" w:history="1">
        <w:r w:rsidR="009A5D68" w:rsidRPr="009A5D68">
          <w:rPr>
            <w:rFonts w:ascii="Times New Roman" w:hAnsi="Times New Roman"/>
            <w:sz w:val="26"/>
            <w:szCs w:val="26"/>
          </w:rPr>
          <w:t>приказ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5D68" w:rsidRPr="009A5D68">
        <w:rPr>
          <w:rFonts w:ascii="Times New Roman" w:hAnsi="Times New Roman"/>
          <w:sz w:val="26"/>
          <w:szCs w:val="26"/>
        </w:rPr>
        <w:t>Росстандарта</w:t>
      </w:r>
      <w:proofErr w:type="spellEnd"/>
      <w:r w:rsidR="009A5D68" w:rsidRPr="009A5D68">
        <w:rPr>
          <w:rFonts w:ascii="Times New Roman" w:hAnsi="Times New Roman"/>
          <w:sz w:val="26"/>
          <w:szCs w:val="26"/>
        </w:rPr>
        <w:t xml:space="preserve"> от 31 января 2014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="009A5D68" w:rsidRPr="009A5D68">
        <w:rPr>
          <w:rFonts w:ascii="Times New Roman" w:hAnsi="Times New Roman"/>
          <w:sz w:val="26"/>
          <w:szCs w:val="26"/>
        </w:rPr>
        <w:t>ОК</w:t>
      </w:r>
      <w:proofErr w:type="gramEnd"/>
      <w:r w:rsidR="009A5D68" w:rsidRPr="009A5D68">
        <w:rPr>
          <w:rFonts w:ascii="Times New Roman" w:hAnsi="Times New Roman"/>
          <w:sz w:val="26"/>
          <w:szCs w:val="26"/>
        </w:rPr>
        <w:t xml:space="preserve"> 029-2014 (КДЕС Ред. 2) и Общероссийского классификатора продукции по видам экономической деятельности (ОКПД2) ОК 034-2014 (КПЕС 2008)"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9A5D68" w:rsidRPr="009A5D68" w:rsidRDefault="0092724F" w:rsidP="009A5D6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8" w:history="1">
        <w:r w:rsidR="009A5D68" w:rsidRPr="009A5D68">
          <w:rPr>
            <w:rFonts w:ascii="Times New Roman" w:hAnsi="Times New Roman"/>
            <w:sz w:val="26"/>
            <w:szCs w:val="26"/>
          </w:rPr>
          <w:t>приказ</w:t>
        </w:r>
      </w:hyperlink>
      <w:r w:rsidR="009A5D68" w:rsidRPr="009A5D68">
        <w:rPr>
          <w:rFonts w:ascii="Times New Roman" w:hAnsi="Times New Roman"/>
          <w:sz w:val="26"/>
          <w:szCs w:val="26"/>
        </w:rPr>
        <w:t xml:space="preserve"> Минэкономразвития России от 16 апреля 2015 г. </w:t>
      </w:r>
      <w:r w:rsidR="009A5D68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228 "О внесении изменений в приказ Минэкономразвития России от 25 марта 2014 г. </w:t>
      </w:r>
      <w:r w:rsidR="00197AF0">
        <w:rPr>
          <w:rFonts w:ascii="Times New Roman" w:hAnsi="Times New Roman"/>
          <w:sz w:val="26"/>
          <w:szCs w:val="26"/>
        </w:rPr>
        <w:t>№</w:t>
      </w:r>
      <w:r w:rsidR="009A5D68" w:rsidRPr="009A5D68">
        <w:rPr>
          <w:rFonts w:ascii="Times New Roman" w:hAnsi="Times New Roman"/>
          <w:sz w:val="26"/>
          <w:szCs w:val="26"/>
        </w:rPr>
        <w:t xml:space="preserve">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нужд"</w:t>
      </w:r>
      <w:r w:rsidR="009A5D68">
        <w:rPr>
          <w:rFonts w:ascii="Times New Roman" w:hAnsi="Times New Roman"/>
          <w:sz w:val="26"/>
          <w:szCs w:val="26"/>
        </w:rPr>
        <w:t>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52BB0" w:rsidRPr="000A24AA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71560A" w:rsidRPr="00222F53" w:rsidRDefault="008A7BE5" w:rsidP="007F17A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специалист – эксперт </w:t>
      </w:r>
      <w:r w:rsidR="0081666B" w:rsidRPr="00222F53">
        <w:rPr>
          <w:rFonts w:cs="Times New Roman"/>
          <w:sz w:val="26"/>
          <w:szCs w:val="26"/>
        </w:rPr>
        <w:t xml:space="preserve">должен </w:t>
      </w:r>
      <w:r w:rsidR="00B7300E" w:rsidRPr="00222F5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22F53">
        <w:rPr>
          <w:rFonts w:cs="Times New Roman"/>
          <w:sz w:val="26"/>
          <w:szCs w:val="26"/>
        </w:rPr>
        <w:t>нальной служебной деятельности.</w:t>
      </w:r>
    </w:p>
    <w:p w:rsidR="007925CF" w:rsidRDefault="0071560A" w:rsidP="00A1779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83372">
        <w:rPr>
          <w:rFonts w:cs="Times New Roman"/>
          <w:sz w:val="26"/>
          <w:szCs w:val="26"/>
        </w:rPr>
        <w:t>6.</w:t>
      </w:r>
      <w:r w:rsidR="00335E38" w:rsidRPr="00F83372">
        <w:rPr>
          <w:rFonts w:cs="Times New Roman"/>
          <w:sz w:val="26"/>
          <w:szCs w:val="26"/>
        </w:rPr>
        <w:t>4</w:t>
      </w:r>
      <w:r w:rsidRPr="00F83372">
        <w:rPr>
          <w:rFonts w:cs="Times New Roman"/>
          <w:sz w:val="26"/>
          <w:szCs w:val="26"/>
        </w:rPr>
        <w:t>.2. </w:t>
      </w:r>
      <w:proofErr w:type="gramStart"/>
      <w:r w:rsidRPr="00F83372">
        <w:rPr>
          <w:rFonts w:cs="Times New Roman"/>
          <w:sz w:val="26"/>
          <w:szCs w:val="26"/>
        </w:rPr>
        <w:t>Иные профессиональные знания</w:t>
      </w:r>
      <w:r w:rsidR="00877280" w:rsidRPr="00F83372">
        <w:rPr>
          <w:rFonts w:cs="Times New Roman"/>
          <w:sz w:val="26"/>
          <w:szCs w:val="26"/>
        </w:rPr>
        <w:t>:</w:t>
      </w:r>
      <w:r w:rsidR="009F0BC2" w:rsidRPr="00F83372">
        <w:rPr>
          <w:rFonts w:cs="Times New Roman"/>
          <w:sz w:val="26"/>
          <w:szCs w:val="26"/>
        </w:rPr>
        <w:t xml:space="preserve"> </w:t>
      </w:r>
      <w:r w:rsidR="00A506D5" w:rsidRPr="00F83372">
        <w:rPr>
          <w:sz w:val="26"/>
          <w:szCs w:val="26"/>
        </w:rPr>
        <w:t>принципы формирования налоговой системы Российской Федерации</w:t>
      </w:r>
      <w:r w:rsidR="00DC6279" w:rsidRPr="00F83372">
        <w:rPr>
          <w:sz w:val="26"/>
          <w:szCs w:val="26"/>
        </w:rPr>
        <w:t>;</w:t>
      </w:r>
      <w:r w:rsidR="00A842A0" w:rsidRPr="00F83372">
        <w:rPr>
          <w:sz w:val="26"/>
          <w:szCs w:val="26"/>
        </w:rPr>
        <w:t xml:space="preserve"> </w:t>
      </w:r>
      <w:r w:rsidR="00F83372" w:rsidRPr="00F83372">
        <w:rPr>
          <w:sz w:val="26"/>
          <w:szCs w:val="28"/>
        </w:rPr>
        <w:t xml:space="preserve">основные направления бюджетной политики в Российской Федерации; </w:t>
      </w:r>
      <w:r w:rsidR="00DD49CE">
        <w:rPr>
          <w:rFonts w:cs="Times New Roman"/>
          <w:sz w:val="26"/>
          <w:szCs w:val="26"/>
        </w:rPr>
        <w:t xml:space="preserve">понятие контрактная система в сфере закупок товаров, работ, </w:t>
      </w:r>
      <w:r w:rsidR="00DD49CE">
        <w:rPr>
          <w:rFonts w:cs="Times New Roman"/>
          <w:sz w:val="26"/>
          <w:szCs w:val="26"/>
        </w:rPr>
        <w:lastRenderedPageBreak/>
        <w:t>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</w:t>
      </w:r>
      <w:proofErr w:type="gramEnd"/>
      <w:r w:rsidR="00DD49CE">
        <w:rPr>
          <w:rFonts w:cs="Times New Roman"/>
          <w:sz w:val="26"/>
          <w:szCs w:val="26"/>
        </w:rPr>
        <w:t xml:space="preserve"> </w:t>
      </w:r>
      <w:proofErr w:type="gramStart"/>
      <w:r w:rsidR="00DD49CE">
        <w:rPr>
          <w:rFonts w:cs="Times New Roman"/>
          <w:sz w:val="26"/>
          <w:szCs w:val="26"/>
        </w:rPr>
        <w:t>понятие участник закупки; понятие государственный заказчик; понятие единая информационная система в сфере закупок (далее -</w:t>
      </w:r>
      <w:r w:rsidR="0049380B">
        <w:rPr>
          <w:rFonts w:cs="Times New Roman"/>
          <w:sz w:val="26"/>
          <w:szCs w:val="26"/>
        </w:rPr>
        <w:t xml:space="preserve"> единая информационная система); мероприятия по обеспечению пожарной безопасности; основные задачи и способы обеспечения пожарной безопасности; права и обязанности должностных лиц по обеспечению по</w:t>
      </w:r>
      <w:r w:rsidR="00E729C4">
        <w:rPr>
          <w:rFonts w:cs="Times New Roman"/>
          <w:sz w:val="26"/>
          <w:szCs w:val="26"/>
        </w:rPr>
        <w:t>жарной безопасности; особенности управления жилищным и коммунальным хозяйством и градостроительной деятельностью; правила землепользования и застройки;</w:t>
      </w:r>
      <w:proofErr w:type="gramEnd"/>
      <w:r w:rsidR="00E729C4">
        <w:rPr>
          <w:rFonts w:cs="Times New Roman"/>
          <w:sz w:val="26"/>
          <w:szCs w:val="26"/>
        </w:rPr>
        <w:t xml:space="preserve"> правила промышленной безопасности, пожарной безопасности и охраны труда; основы технического нормирования, технологии и организации строительства и жилищно-коммунального хозяйства; понятие нормативно-техни</w:t>
      </w:r>
      <w:r w:rsidR="007925CF">
        <w:rPr>
          <w:rFonts w:cs="Times New Roman"/>
          <w:sz w:val="26"/>
          <w:szCs w:val="26"/>
        </w:rPr>
        <w:t>ческая и проектная документация; процедура оценки состояния объектов ЖКХ; нормы при проведении учета состояния объектов ЖКХ.</w:t>
      </w:r>
    </w:p>
    <w:p w:rsidR="00505AA8" w:rsidRDefault="00027871" w:rsidP="00505AA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F77CC">
        <w:rPr>
          <w:rFonts w:cs="Times New Roman"/>
          <w:spacing w:val="-2"/>
          <w:sz w:val="26"/>
          <w:szCs w:val="26"/>
        </w:rPr>
        <w:t>6.</w:t>
      </w:r>
      <w:r w:rsidR="00335E38" w:rsidRPr="000F77CC">
        <w:rPr>
          <w:rFonts w:cs="Times New Roman"/>
          <w:spacing w:val="-2"/>
          <w:sz w:val="26"/>
          <w:szCs w:val="26"/>
        </w:rPr>
        <w:t>5</w:t>
      </w:r>
      <w:r w:rsidRPr="000F77CC">
        <w:rPr>
          <w:rFonts w:cs="Times New Roman"/>
          <w:spacing w:val="-2"/>
          <w:sz w:val="26"/>
          <w:szCs w:val="26"/>
        </w:rPr>
        <w:t>. </w:t>
      </w:r>
      <w:proofErr w:type="gramStart"/>
      <w:r w:rsidRPr="000F77CC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0F77CC">
        <w:rPr>
          <w:rFonts w:cs="Times New Roman"/>
          <w:spacing w:val="-2"/>
          <w:sz w:val="26"/>
          <w:szCs w:val="26"/>
        </w:rPr>
        <w:t>:</w:t>
      </w:r>
      <w:r w:rsidR="00090C33" w:rsidRPr="000F77CC">
        <w:rPr>
          <w:rFonts w:cs="Times New Roman"/>
          <w:spacing w:val="-2"/>
          <w:sz w:val="26"/>
          <w:szCs w:val="26"/>
        </w:rPr>
        <w:t xml:space="preserve"> </w:t>
      </w:r>
      <w:r w:rsidR="00090C33" w:rsidRPr="000F77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</w:t>
      </w:r>
      <w:r w:rsidR="00E1621A" w:rsidRPr="000F77CC">
        <w:rPr>
          <w:rFonts w:cs="Times New Roman"/>
          <w:sz w:val="26"/>
          <w:szCs w:val="26"/>
        </w:rPr>
        <w:t xml:space="preserve"> </w:t>
      </w:r>
      <w:r w:rsidR="00090C33" w:rsidRPr="000F77CC">
        <w:rPr>
          <w:rFonts w:cs="Times New Roman"/>
          <w:sz w:val="26"/>
          <w:szCs w:val="26"/>
        </w:rPr>
        <w:t xml:space="preserve">защиты государственной тайны; </w:t>
      </w:r>
      <w:r w:rsidR="00B346CE" w:rsidRPr="000F77CC">
        <w:rPr>
          <w:rFonts w:cs="Times New Roman"/>
          <w:sz w:val="26"/>
          <w:szCs w:val="24"/>
        </w:rPr>
        <w:t>методы бюджетного планирования; </w:t>
      </w:r>
      <w:r w:rsidR="000F77CC" w:rsidRPr="000F77CC">
        <w:rPr>
          <w:rFonts w:cs="Times New Roman"/>
          <w:sz w:val="26"/>
          <w:szCs w:val="28"/>
        </w:rPr>
        <w:t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="000F77CC" w:rsidRPr="000F77CC">
        <w:rPr>
          <w:rFonts w:cs="Times New Roman"/>
          <w:sz w:val="26"/>
          <w:szCs w:val="28"/>
        </w:rPr>
        <w:t xml:space="preserve"> правила приема, хранения, отпуска и учета товарно-материальных ценностей</w:t>
      </w:r>
      <w:r w:rsidR="00505AA8">
        <w:rPr>
          <w:rFonts w:cs="Times New Roman"/>
          <w:sz w:val="26"/>
          <w:szCs w:val="28"/>
        </w:rPr>
        <w:t xml:space="preserve">; </w:t>
      </w:r>
      <w:r w:rsidR="00505AA8">
        <w:rPr>
          <w:rFonts w:cs="Times New Roman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1356D6" w:rsidRDefault="002D4283" w:rsidP="001356D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</w:t>
      </w:r>
      <w:proofErr w:type="gramStart"/>
      <w:r w:rsidRPr="00AF1271">
        <w:rPr>
          <w:rFonts w:cs="Times New Roman"/>
          <w:sz w:val="26"/>
          <w:szCs w:val="26"/>
        </w:rPr>
        <w:t>Наличие профессиональных умений:</w:t>
      </w:r>
      <w:r w:rsidR="00E57DB1" w:rsidRPr="00AF1271">
        <w:rPr>
          <w:rFonts w:cs="Times New Roman"/>
          <w:sz w:val="26"/>
          <w:szCs w:val="26"/>
        </w:rPr>
        <w:t xml:space="preserve"> </w:t>
      </w:r>
      <w:r w:rsidR="00321DD3" w:rsidRPr="00321DD3">
        <w:rPr>
          <w:rFonts w:cs="Times New Roman"/>
          <w:sz w:val="26"/>
          <w:szCs w:val="28"/>
        </w:rPr>
        <w:t>подготовки плана-графика закупок, плана закупок, обоснования закупок;</w:t>
      </w:r>
      <w:r w:rsidR="00321DD3">
        <w:rPr>
          <w:rFonts w:cs="Times New Roman"/>
          <w:sz w:val="26"/>
          <w:szCs w:val="28"/>
        </w:rPr>
        <w:t xml:space="preserve"> </w:t>
      </w:r>
      <w:r w:rsidR="00321DD3" w:rsidRPr="00321DD3">
        <w:rPr>
          <w:rFonts w:cs="Times New Roman"/>
          <w:sz w:val="26"/>
          <w:szCs w:val="28"/>
        </w:rPr>
        <w:t>разработки документаций о закупке, проектов контрактов (договоров);</w:t>
      </w:r>
      <w:r w:rsidR="00321DD3">
        <w:rPr>
          <w:rFonts w:cs="Times New Roman"/>
          <w:sz w:val="26"/>
          <w:szCs w:val="28"/>
        </w:rPr>
        <w:t xml:space="preserve"> </w:t>
      </w:r>
      <w:r w:rsidR="00321DD3" w:rsidRPr="00321DD3">
        <w:rPr>
          <w:rFonts w:cs="Times New Roman"/>
          <w:sz w:val="26"/>
          <w:szCs w:val="28"/>
        </w:rPr>
        <w:t>размещения информации и документов в единой информационной системе в сфере закупок;</w:t>
      </w:r>
      <w:r w:rsidR="00321DD3">
        <w:rPr>
          <w:rFonts w:cs="Times New Roman"/>
          <w:sz w:val="26"/>
          <w:szCs w:val="28"/>
        </w:rPr>
        <w:t xml:space="preserve"> </w:t>
      </w:r>
      <w:r w:rsidR="00321DD3" w:rsidRPr="00321DD3">
        <w:rPr>
          <w:rFonts w:cs="Times New Roman"/>
          <w:sz w:val="26"/>
          <w:szCs w:val="28"/>
        </w:rPr>
        <w:t>составления протоколов заседания комиссии по осуществлению закупок</w:t>
      </w:r>
      <w:r w:rsidR="001356D6">
        <w:rPr>
          <w:rFonts w:cs="Times New Roman"/>
          <w:sz w:val="26"/>
          <w:szCs w:val="28"/>
        </w:rPr>
        <w:t xml:space="preserve">; </w:t>
      </w:r>
      <w:r w:rsidR="001356D6">
        <w:rPr>
          <w:rFonts w:cs="Times New Roman"/>
          <w:sz w:val="26"/>
          <w:szCs w:val="26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proofErr w:type="gramEnd"/>
      <w:r w:rsidR="001356D6">
        <w:rPr>
          <w:rFonts w:cs="Times New Roman"/>
          <w:sz w:val="26"/>
          <w:szCs w:val="26"/>
        </w:rPr>
        <w:t xml:space="preserve"> </w:t>
      </w:r>
      <w:proofErr w:type="gramStart"/>
      <w:r w:rsidR="001356D6">
        <w:rPr>
          <w:rFonts w:cs="Times New Roman"/>
          <w:sz w:val="26"/>
          <w:szCs w:val="26"/>
        </w:rPr>
        <w:t xml:space="preserve">размещать в единой </w:t>
      </w:r>
      <w:r w:rsidR="001356D6">
        <w:rPr>
          <w:rFonts w:cs="Times New Roman"/>
          <w:sz w:val="26"/>
          <w:szCs w:val="26"/>
        </w:rPr>
        <w:lastRenderedPageBreak/>
        <w:t>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1356D6">
        <w:rPr>
          <w:rFonts w:cs="Times New Roman"/>
          <w:sz w:val="26"/>
          <w:szCs w:val="26"/>
        </w:rPr>
        <w:t xml:space="preserve"> проводить закупки в соответствии с действующим законодательством; 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6F0580" w:rsidRDefault="00AF09BA" w:rsidP="00321DD3">
      <w:pPr>
        <w:widowControl w:val="0"/>
        <w:rPr>
          <w:rFonts w:cs="Times New Roman"/>
          <w:sz w:val="26"/>
          <w:szCs w:val="26"/>
        </w:rPr>
      </w:pPr>
      <w:r w:rsidRPr="004D4B81">
        <w:rPr>
          <w:rFonts w:cs="Times New Roman"/>
          <w:color w:val="000000" w:themeColor="text1"/>
          <w:sz w:val="26"/>
          <w:szCs w:val="26"/>
        </w:rPr>
        <w:t>6.</w:t>
      </w:r>
      <w:r w:rsidR="00335E38" w:rsidRPr="004D4B81">
        <w:rPr>
          <w:rFonts w:cs="Times New Roman"/>
          <w:color w:val="000000" w:themeColor="text1"/>
          <w:sz w:val="26"/>
          <w:szCs w:val="26"/>
        </w:rPr>
        <w:t>8</w:t>
      </w:r>
      <w:r w:rsidRPr="004D4B81">
        <w:rPr>
          <w:rFonts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4D4B81">
        <w:rPr>
          <w:rFonts w:cs="Times New Roman"/>
          <w:color w:val="000000" w:themeColor="text1"/>
          <w:sz w:val="26"/>
          <w:szCs w:val="26"/>
        </w:rPr>
        <w:t xml:space="preserve"> </w:t>
      </w:r>
      <w:r w:rsidR="007D17BB" w:rsidRPr="004D4B81">
        <w:rPr>
          <w:rFonts w:cs="Times New Roman"/>
          <w:sz w:val="26"/>
          <w:szCs w:val="24"/>
        </w:rPr>
        <w:t>проведение инвентаризации денежных средств, товарно-материальных ценностей, расчетов с поставщиками и подрядчиками</w:t>
      </w:r>
      <w:r w:rsidR="004D4B81" w:rsidRPr="004D4B81">
        <w:rPr>
          <w:rFonts w:cs="Times New Roman"/>
          <w:sz w:val="26"/>
          <w:szCs w:val="24"/>
        </w:rPr>
        <w:t xml:space="preserve">; </w:t>
      </w:r>
      <w:r w:rsidR="004D4B81" w:rsidRPr="004D4B81">
        <w:rPr>
          <w:sz w:val="26"/>
          <w:szCs w:val="24"/>
        </w:rPr>
        <w:t xml:space="preserve">ведение учета федерального имущества, находящегося в </w:t>
      </w:r>
      <w:r w:rsidR="005617C1">
        <w:rPr>
          <w:sz w:val="26"/>
          <w:szCs w:val="24"/>
        </w:rPr>
        <w:t>ведении государственного органа</w:t>
      </w:r>
      <w:r w:rsidR="004D4B81" w:rsidRPr="004D4B81">
        <w:rPr>
          <w:sz w:val="26"/>
          <w:szCs w:val="24"/>
        </w:rPr>
        <w:t xml:space="preserve">; </w:t>
      </w:r>
      <w:r w:rsidR="004D4B81" w:rsidRPr="004D4B81">
        <w:rPr>
          <w:rFonts w:cs="Times New Roman"/>
          <w:sz w:val="26"/>
          <w:szCs w:val="24"/>
        </w:rPr>
        <w:t>проведение инвентаризации товарно-материальных ценностей и подготовка пакета документов на списание движимого имущества</w:t>
      </w:r>
      <w:r w:rsidR="000F77CC">
        <w:rPr>
          <w:rFonts w:cs="Times New Roman"/>
          <w:sz w:val="26"/>
          <w:szCs w:val="24"/>
        </w:rPr>
        <w:t xml:space="preserve">; </w:t>
      </w:r>
      <w:r w:rsidR="000F77CC">
        <w:rPr>
          <w:rFonts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</w:t>
      </w:r>
      <w:proofErr w:type="gramStart"/>
      <w:r w:rsidR="000F77CC">
        <w:rPr>
          <w:rFonts w:cs="Times New Roman"/>
          <w:sz w:val="26"/>
          <w:szCs w:val="26"/>
        </w:rPr>
        <w:t>дств св</w:t>
      </w:r>
      <w:proofErr w:type="gramEnd"/>
      <w:r w:rsidR="000F77CC">
        <w:rPr>
          <w:rFonts w:cs="Times New Roman"/>
          <w:sz w:val="26"/>
          <w:szCs w:val="26"/>
        </w:rPr>
        <w:t xml:space="preserve">язи; проведение инвентаризации товарно-материальных ценностей; </w:t>
      </w:r>
      <w:proofErr w:type="gramStart"/>
      <w:r w:rsidR="000F77CC">
        <w:rPr>
          <w:rFonts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</w:t>
      </w:r>
      <w:r w:rsidR="006F0580">
        <w:rPr>
          <w:rFonts w:cs="Times New Roman"/>
          <w:sz w:val="26"/>
          <w:szCs w:val="26"/>
        </w:rPr>
        <w:t>одимых хозяйственных материалов;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</w:t>
      </w:r>
      <w:proofErr w:type="gramEnd"/>
      <w:r w:rsidR="006F0580">
        <w:rPr>
          <w:rFonts w:cs="Times New Roman"/>
          <w:sz w:val="26"/>
          <w:szCs w:val="26"/>
        </w:rPr>
        <w:t xml:space="preserve">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закупок.</w:t>
      </w:r>
    </w:p>
    <w:p w:rsidR="007D17BB" w:rsidRPr="00A10D6A" w:rsidRDefault="007D17BB" w:rsidP="007D17BB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5617C1">
        <w:rPr>
          <w:rFonts w:cs="Times New Roman"/>
          <w:sz w:val="26"/>
          <w:szCs w:val="26"/>
        </w:rPr>
        <w:t xml:space="preserve">главного специалиста – эксперта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A1F62">
        <w:rPr>
          <w:rFonts w:cs="Times New Roman"/>
          <w:sz w:val="26"/>
          <w:szCs w:val="26"/>
        </w:rPr>
        <w:t>отдел</w:t>
      </w:r>
      <w:r w:rsidR="00E31FAC">
        <w:rPr>
          <w:rFonts w:cs="Times New Roman"/>
          <w:sz w:val="26"/>
          <w:szCs w:val="26"/>
        </w:rPr>
        <w:t xml:space="preserve"> общего обеспечения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5225D0">
        <w:rPr>
          <w:rFonts w:cs="Times New Roman"/>
          <w:sz w:val="26"/>
          <w:szCs w:val="26"/>
        </w:rPr>
        <w:t>главный специалист - 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796FD4" w:rsidRDefault="00E005FE" w:rsidP="00C229ED">
      <w:pPr>
        <w:rPr>
          <w:sz w:val="26"/>
          <w:szCs w:val="26"/>
        </w:rPr>
      </w:pPr>
      <w:r w:rsidRPr="00796FD4">
        <w:rPr>
          <w:sz w:val="26"/>
          <w:szCs w:val="26"/>
        </w:rPr>
        <w:t>хранит</w:t>
      </w:r>
      <w:r w:rsidR="00796FD4" w:rsidRPr="00796FD4">
        <w:rPr>
          <w:sz w:val="26"/>
          <w:szCs w:val="26"/>
        </w:rPr>
        <w:t>ь</w:t>
      </w:r>
      <w:r w:rsidRPr="00796FD4">
        <w:rPr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96FD4">
        <w:rPr>
          <w:sz w:val="26"/>
          <w:szCs w:val="26"/>
        </w:rPr>
        <w:t>овать</w:t>
      </w:r>
      <w:r w:rsidRPr="00796FD4">
        <w:rPr>
          <w:sz w:val="26"/>
          <w:szCs w:val="26"/>
        </w:rPr>
        <w:t xml:space="preserve"> </w:t>
      </w:r>
      <w:r w:rsidR="00460162">
        <w:rPr>
          <w:sz w:val="26"/>
          <w:szCs w:val="26"/>
        </w:rPr>
        <w:t>начальника</w:t>
      </w:r>
      <w:r w:rsidRPr="00796FD4">
        <w:rPr>
          <w:sz w:val="26"/>
          <w:szCs w:val="26"/>
        </w:rPr>
        <w:t xml:space="preserve"> о</w:t>
      </w:r>
      <w:r w:rsidR="005D4583">
        <w:rPr>
          <w:sz w:val="26"/>
          <w:szCs w:val="26"/>
        </w:rPr>
        <w:t xml:space="preserve">тдела о </w:t>
      </w:r>
      <w:r w:rsidRPr="00796FD4">
        <w:rPr>
          <w:sz w:val="26"/>
          <w:szCs w:val="26"/>
        </w:rPr>
        <w:t xml:space="preserve"> таких фактах, а также о других причинах и условиях возможной утечки сведений, составляющих государственную тайну;</w:t>
      </w:r>
    </w:p>
    <w:p w:rsidR="00E005FE" w:rsidRDefault="00E005FE" w:rsidP="00C229ED">
      <w:pPr>
        <w:rPr>
          <w:sz w:val="26"/>
          <w:szCs w:val="26"/>
        </w:rPr>
      </w:pPr>
      <w:r w:rsidRPr="00796FD4">
        <w:rPr>
          <w:sz w:val="26"/>
          <w:szCs w:val="26"/>
        </w:rPr>
        <w:t>выполня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3C57B4" w:rsidRPr="003C57B4" w:rsidRDefault="003C57B4" w:rsidP="003C57B4">
      <w:pPr>
        <w:ind w:firstLine="708"/>
        <w:rPr>
          <w:rFonts w:eastAsia="Calibri" w:cs="Times New Roman"/>
          <w:sz w:val="26"/>
          <w:szCs w:val="26"/>
        </w:rPr>
      </w:pPr>
      <w:r w:rsidRPr="003C57B4">
        <w:rPr>
          <w:rFonts w:eastAsia="Calibri" w:cs="Times New Roman"/>
          <w:sz w:val="26"/>
          <w:szCs w:val="26"/>
        </w:rPr>
        <w:lastRenderedPageBreak/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>
        <w:rPr>
          <w:rFonts w:eastAsia="Calibri" w:cs="Times New Roman"/>
          <w:sz w:val="26"/>
          <w:szCs w:val="26"/>
        </w:rPr>
        <w:t>;</w:t>
      </w:r>
    </w:p>
    <w:p w:rsidR="00CD4325" w:rsidRPr="00CD4325" w:rsidRDefault="00CD4325" w:rsidP="00CD4325">
      <w:pPr>
        <w:rPr>
          <w:rFonts w:cs="Times New Roman"/>
          <w:color w:val="000000" w:themeColor="text1"/>
          <w:sz w:val="26"/>
          <w:szCs w:val="26"/>
        </w:rPr>
      </w:pPr>
      <w:r w:rsidRPr="00CD432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9" w:history="1">
        <w:r w:rsidRPr="00CD4325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D4325">
        <w:rPr>
          <w:rFonts w:cs="Times New Roman"/>
          <w:color w:val="000000" w:themeColor="text1"/>
          <w:sz w:val="26"/>
        </w:rPr>
        <w:t xml:space="preserve">,  </w:t>
      </w:r>
      <w:r w:rsidRPr="00CD432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60" w:history="1">
        <w:r w:rsidRPr="00CD432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D432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D4325">
        <w:rPr>
          <w:color w:val="000000" w:themeColor="text1"/>
          <w:sz w:val="26"/>
          <w:szCs w:val="26"/>
        </w:rPr>
        <w:t>.12.</w:t>
      </w:r>
      <w:r w:rsidRPr="00CD432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CD4325">
        <w:rPr>
          <w:color w:val="000000" w:themeColor="text1"/>
          <w:sz w:val="26"/>
          <w:szCs w:val="26"/>
        </w:rPr>
        <w:t xml:space="preserve"> </w:t>
      </w:r>
      <w:r w:rsidRPr="00CD432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CD4325" w:rsidRDefault="00CD4325" w:rsidP="00CD4325">
      <w:pPr>
        <w:rPr>
          <w:rFonts w:cs="Times New Roman"/>
          <w:sz w:val="26"/>
          <w:szCs w:val="26"/>
        </w:rPr>
      </w:pPr>
      <w:r w:rsidRPr="00CD432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D4325">
        <w:rPr>
          <w:rFonts w:cs="Times New Roman"/>
          <w:sz w:val="26"/>
          <w:szCs w:val="26"/>
        </w:rPr>
        <w:t xml:space="preserve">Федеральным законом </w:t>
      </w:r>
      <w:hyperlink r:id="rId61" w:history="1">
        <w:r w:rsidRPr="00CD4325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D4325">
        <w:rPr>
          <w:rFonts w:cs="Times New Roman"/>
          <w:color w:val="000000" w:themeColor="text1"/>
          <w:sz w:val="26"/>
        </w:rPr>
        <w:t xml:space="preserve">,  </w:t>
      </w:r>
      <w:r w:rsidRPr="00CD4325">
        <w:rPr>
          <w:rFonts w:cs="Times New Roman"/>
          <w:color w:val="000000" w:themeColor="text1"/>
          <w:sz w:val="26"/>
          <w:szCs w:val="26"/>
        </w:rPr>
        <w:t>Федеральны</w:t>
      </w:r>
      <w:r w:rsidRPr="00CD4325">
        <w:rPr>
          <w:color w:val="000000" w:themeColor="text1"/>
          <w:sz w:val="26"/>
          <w:szCs w:val="26"/>
        </w:rPr>
        <w:t>м</w:t>
      </w:r>
      <w:r w:rsidRPr="00CD4325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62" w:history="1">
        <w:r w:rsidRPr="00CD432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D4325">
        <w:rPr>
          <w:color w:val="000000" w:themeColor="text1"/>
          <w:sz w:val="26"/>
          <w:szCs w:val="26"/>
        </w:rPr>
        <w:t>ом</w:t>
      </w:r>
      <w:r w:rsidRPr="00CD432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D4325">
        <w:rPr>
          <w:color w:val="000000" w:themeColor="text1"/>
          <w:sz w:val="26"/>
          <w:szCs w:val="26"/>
        </w:rPr>
        <w:t>.12.</w:t>
      </w:r>
      <w:r w:rsidRPr="00CD432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CD4325">
        <w:rPr>
          <w:color w:val="000000" w:themeColor="text1"/>
          <w:sz w:val="26"/>
          <w:szCs w:val="26"/>
        </w:rPr>
        <w:t xml:space="preserve"> </w:t>
      </w:r>
      <w:r w:rsidRPr="00CD432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</w:t>
      </w:r>
      <w:r w:rsidR="006068B8">
        <w:rPr>
          <w:rFonts w:cs="Times New Roman"/>
          <w:sz w:val="26"/>
          <w:szCs w:val="26"/>
        </w:rPr>
        <w:t xml:space="preserve">Управления,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E92DA7">
        <w:rPr>
          <w:rFonts w:cs="Times New Roman"/>
          <w:sz w:val="26"/>
          <w:szCs w:val="26"/>
        </w:rPr>
        <w:t xml:space="preserve">главный специалист – эксперт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</w:t>
      </w:r>
      <w:r w:rsidR="008C4521">
        <w:rPr>
          <w:sz w:val="26"/>
        </w:rPr>
        <w:t>ограммным и аппаратным ресурсам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530DCE">
        <w:rPr>
          <w:rFonts w:cs="Times New Roman"/>
          <w:sz w:val="26"/>
          <w:szCs w:val="26"/>
        </w:rPr>
        <w:t xml:space="preserve">Главный специалист – эксперт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0807AC">
        <w:rPr>
          <w:sz w:val="26"/>
        </w:rPr>
        <w:t>Инспекции</w:t>
      </w:r>
      <w:r w:rsidR="007F6BF4" w:rsidRPr="007F6BF4">
        <w:rPr>
          <w:sz w:val="26"/>
        </w:rPr>
        <w:t xml:space="preserve">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3E0B2C">
        <w:rPr>
          <w:sz w:val="26"/>
        </w:rPr>
        <w:t xml:space="preserve">., положением об </w:t>
      </w:r>
      <w:r w:rsidR="00086D60">
        <w:rPr>
          <w:rFonts w:cs="Times New Roman"/>
          <w:sz w:val="26"/>
          <w:szCs w:val="26"/>
        </w:rPr>
        <w:t>отделе</w:t>
      </w:r>
      <w:r w:rsidR="003E0B2C">
        <w:rPr>
          <w:rFonts w:cs="Times New Roman"/>
          <w:sz w:val="26"/>
          <w:szCs w:val="26"/>
        </w:rPr>
        <w:t xml:space="preserve"> общего обеспечения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актами</w:t>
      </w:r>
      <w:r w:rsidR="007F6BF4">
        <w:rPr>
          <w:sz w:val="26"/>
        </w:rPr>
        <w:t xml:space="preserve">, поручениями </w:t>
      </w:r>
      <w:r w:rsidR="00BC5247">
        <w:rPr>
          <w:sz w:val="26"/>
        </w:rPr>
        <w:t>начальника 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F82A13">
        <w:rPr>
          <w:rFonts w:cs="Times New Roman"/>
          <w:sz w:val="26"/>
          <w:szCs w:val="26"/>
        </w:rPr>
        <w:t xml:space="preserve">Главный специалист – эксперт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proofErr w:type="spellStart"/>
      <w:r w:rsidR="0081062A">
        <w:rPr>
          <w:rFonts w:cs="Times New Roman"/>
          <w:bCs/>
          <w:sz w:val="26"/>
          <w:szCs w:val="26"/>
        </w:rPr>
        <w:t>глвный</w:t>
      </w:r>
      <w:proofErr w:type="spellEnd"/>
      <w:r w:rsidR="0081062A">
        <w:rPr>
          <w:rFonts w:cs="Times New Roman"/>
          <w:bCs/>
          <w:sz w:val="26"/>
          <w:szCs w:val="26"/>
        </w:rPr>
        <w:t xml:space="preserve"> специалист - эксперт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</w:t>
      </w:r>
      <w:r w:rsidR="00C34F87">
        <w:rPr>
          <w:rFonts w:cs="Times New Roman"/>
          <w:sz w:val="26"/>
          <w:szCs w:val="26"/>
        </w:rPr>
        <w:t>начальников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13647F"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13647F">
        <w:rPr>
          <w:rFonts w:cs="Times New Roman"/>
          <w:sz w:val="26"/>
          <w:szCs w:val="26"/>
        </w:rPr>
        <w:t xml:space="preserve">приказов и распоряжений 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32A8D">
        <w:rPr>
          <w:rFonts w:cs="Times New Roman"/>
          <w:b/>
          <w:sz w:val="26"/>
          <w:szCs w:val="26"/>
        </w:rPr>
        <w:t xml:space="preserve">главный специалист – эксперт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8E3CEB">
        <w:rPr>
          <w:rFonts w:cs="Times New Roman"/>
          <w:b/>
          <w:sz w:val="26"/>
          <w:szCs w:val="26"/>
        </w:rPr>
        <w:t xml:space="preserve">управленческие и иные </w:t>
      </w:r>
      <w:r w:rsidRPr="000631CE">
        <w:rPr>
          <w:rFonts w:cs="Times New Roman"/>
          <w:b/>
          <w:sz w:val="26"/>
          <w:szCs w:val="26"/>
        </w:rPr>
        <w:t>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B85AD5" w:rsidRPr="00B85AD5" w:rsidRDefault="00B85AD5" w:rsidP="00B85AD5">
      <w:pPr>
        <w:ind w:firstLine="708"/>
        <w:rPr>
          <w:sz w:val="26"/>
          <w:szCs w:val="26"/>
        </w:rPr>
      </w:pPr>
      <w:r w:rsidRPr="00B85AD5">
        <w:rPr>
          <w:sz w:val="26"/>
          <w:szCs w:val="26"/>
        </w:rPr>
        <w:t>12. При исполнении служебных обязанностей</w:t>
      </w:r>
      <w:r w:rsidR="00A53B2E">
        <w:rPr>
          <w:sz w:val="26"/>
          <w:szCs w:val="26"/>
        </w:rPr>
        <w:t xml:space="preserve"> главный специалист – эксперт отдела </w:t>
      </w:r>
      <w:r w:rsidRPr="00B85AD5">
        <w:rPr>
          <w:sz w:val="26"/>
          <w:szCs w:val="26"/>
        </w:rPr>
        <w:t>вправе самостоятельно принимать решения по вопросам:</w:t>
      </w:r>
    </w:p>
    <w:p w:rsidR="00B85AD5" w:rsidRPr="00B85AD5" w:rsidRDefault="00B85AD5" w:rsidP="00B85AD5">
      <w:pPr>
        <w:ind w:firstLine="708"/>
        <w:rPr>
          <w:sz w:val="26"/>
          <w:szCs w:val="26"/>
        </w:rPr>
      </w:pPr>
      <w:r w:rsidRPr="00B85AD5">
        <w:rPr>
          <w:sz w:val="26"/>
          <w:szCs w:val="26"/>
        </w:rPr>
        <w:t xml:space="preserve">с учетом задач и функций, возложенных на Инспекцию и в соответствии с должностными обязанностями по замещаемой должности гражданской службы. </w:t>
      </w:r>
    </w:p>
    <w:p w:rsidR="00B85AD5" w:rsidRPr="00B85AD5" w:rsidRDefault="00B85AD5" w:rsidP="00B85AD5">
      <w:pPr>
        <w:ind w:firstLine="720"/>
        <w:rPr>
          <w:sz w:val="26"/>
          <w:szCs w:val="26"/>
        </w:rPr>
      </w:pPr>
      <w:r w:rsidRPr="00B85AD5">
        <w:rPr>
          <w:sz w:val="26"/>
          <w:szCs w:val="26"/>
        </w:rPr>
        <w:t xml:space="preserve">13. При исполнении служебных обязанностей </w:t>
      </w:r>
      <w:r w:rsidR="00267B54">
        <w:rPr>
          <w:sz w:val="26"/>
          <w:szCs w:val="26"/>
        </w:rPr>
        <w:t>главный специалист – эксперт отдела</w:t>
      </w:r>
      <w:r w:rsidRPr="00B85AD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B85AD5" w:rsidRPr="00B85AD5" w:rsidRDefault="00B85AD5" w:rsidP="00B85AD5">
      <w:pPr>
        <w:ind w:firstLine="708"/>
        <w:rPr>
          <w:sz w:val="26"/>
          <w:szCs w:val="26"/>
        </w:rPr>
      </w:pPr>
      <w:proofErr w:type="gramStart"/>
      <w:r w:rsidRPr="00B85AD5">
        <w:rPr>
          <w:sz w:val="26"/>
          <w:szCs w:val="26"/>
        </w:rPr>
        <w:t xml:space="preserve">принимать участие в рассмотрении, согласовании протокола, акта, служебной записки, отчета, плана, </w:t>
      </w:r>
      <w:proofErr w:type="spellStart"/>
      <w:r w:rsidRPr="00B85AD5">
        <w:rPr>
          <w:sz w:val="26"/>
          <w:szCs w:val="26"/>
        </w:rPr>
        <w:t>и.т.д</w:t>
      </w:r>
      <w:proofErr w:type="spellEnd"/>
      <w:r w:rsidRPr="00B85AD5">
        <w:rPr>
          <w:sz w:val="26"/>
          <w:szCs w:val="26"/>
        </w:rPr>
        <w:t>.;</w:t>
      </w:r>
      <w:proofErr w:type="gramEnd"/>
    </w:p>
    <w:p w:rsidR="00B85AD5" w:rsidRPr="00B85AD5" w:rsidRDefault="00B85AD5" w:rsidP="00B85AD5">
      <w:pPr>
        <w:ind w:firstLine="708"/>
        <w:rPr>
          <w:sz w:val="26"/>
          <w:szCs w:val="26"/>
        </w:rPr>
      </w:pPr>
      <w:r w:rsidRPr="00B85AD5">
        <w:rPr>
          <w:sz w:val="26"/>
          <w:szCs w:val="26"/>
        </w:rPr>
        <w:t xml:space="preserve">информировать непосредственного </w:t>
      </w:r>
      <w:r w:rsidR="00277834">
        <w:rPr>
          <w:sz w:val="26"/>
          <w:szCs w:val="26"/>
        </w:rPr>
        <w:t>начальника</w:t>
      </w:r>
      <w:r w:rsidRPr="00B85AD5">
        <w:rPr>
          <w:sz w:val="26"/>
          <w:szCs w:val="26"/>
        </w:rPr>
        <w:t xml:space="preserve"> для принятия им соответствующего решения;</w:t>
      </w:r>
    </w:p>
    <w:p w:rsidR="00B85AD5" w:rsidRPr="00B85AD5" w:rsidRDefault="00B85AD5" w:rsidP="00B85AD5">
      <w:pPr>
        <w:ind w:firstLine="708"/>
        <w:rPr>
          <w:sz w:val="26"/>
          <w:szCs w:val="26"/>
        </w:rPr>
      </w:pPr>
      <w:r w:rsidRPr="00B85AD5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85AD5" w:rsidRPr="00B85AD5" w:rsidRDefault="00B85AD5" w:rsidP="00B85AD5">
      <w:pPr>
        <w:ind w:firstLine="708"/>
        <w:rPr>
          <w:sz w:val="26"/>
          <w:szCs w:val="26"/>
        </w:rPr>
      </w:pPr>
      <w:r w:rsidRPr="00B85AD5">
        <w:rPr>
          <w:sz w:val="26"/>
          <w:szCs w:val="26"/>
        </w:rPr>
        <w:t>отказывать в приеме документов, оформленных ненадлежащим образом;</w:t>
      </w:r>
    </w:p>
    <w:p w:rsidR="00B85AD5" w:rsidRPr="00B85AD5" w:rsidRDefault="00B85AD5" w:rsidP="00B85AD5">
      <w:pPr>
        <w:ind w:firstLine="708"/>
        <w:rPr>
          <w:sz w:val="26"/>
          <w:szCs w:val="26"/>
        </w:rPr>
      </w:pPr>
      <w:r w:rsidRPr="00B85AD5">
        <w:rPr>
          <w:sz w:val="26"/>
          <w:szCs w:val="26"/>
        </w:rPr>
        <w:t>о соответствии представленных документов требованиям законодательства, их достоверности и полноты и др.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4F231B">
        <w:rPr>
          <w:rFonts w:cs="Times New Roman"/>
          <w:b/>
          <w:sz w:val="26"/>
          <w:szCs w:val="26"/>
        </w:rPr>
        <w:t xml:space="preserve">главный специалист – эксперт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291B81" w:rsidRPr="00291B81" w:rsidRDefault="00291B81" w:rsidP="00291B81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291B81">
        <w:rPr>
          <w:rFonts w:eastAsia="Times New Roman" w:cs="Times New Roman"/>
          <w:sz w:val="26"/>
          <w:szCs w:val="26"/>
          <w:lang w:eastAsia="ru-RU"/>
        </w:rPr>
        <w:lastRenderedPageBreak/>
        <w:t xml:space="preserve">14. </w:t>
      </w:r>
      <w:r>
        <w:rPr>
          <w:rFonts w:eastAsia="Times New Roman" w:cs="Times New Roman"/>
          <w:sz w:val="26"/>
          <w:szCs w:val="26"/>
          <w:lang w:eastAsia="ru-RU"/>
        </w:rPr>
        <w:t>Главный специалист - эксперт</w:t>
      </w:r>
      <w:r w:rsidRPr="00291B81">
        <w:rPr>
          <w:rFonts w:eastAsia="Times New Roman" w:cs="Times New Roman"/>
          <w:sz w:val="26"/>
          <w:szCs w:val="26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91B81" w:rsidRPr="00291B81" w:rsidRDefault="00291B81" w:rsidP="00291B81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291B81">
        <w:rPr>
          <w:rFonts w:eastAsia="Times New Roman" w:cs="Times New Roman"/>
          <w:sz w:val="26"/>
          <w:szCs w:val="26"/>
          <w:lang w:eastAsia="ru-RU"/>
        </w:rPr>
        <w:t>нормативных правовых актов и (или) проектов управленческих и иных решений, с учетом задач и функций, возложенных на Инспекцию и в соответствии с должностными обязанностями.</w:t>
      </w:r>
    </w:p>
    <w:p w:rsidR="00291B81" w:rsidRPr="00291B81" w:rsidRDefault="00291B81" w:rsidP="00291B81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291B81">
        <w:rPr>
          <w:rFonts w:eastAsia="Times New Roman" w:cs="Times New Roman"/>
          <w:sz w:val="26"/>
          <w:szCs w:val="26"/>
          <w:lang w:eastAsia="ru-RU"/>
        </w:rPr>
        <w:t xml:space="preserve"> 15. </w:t>
      </w:r>
      <w:r w:rsidR="00CC7CDF">
        <w:rPr>
          <w:rFonts w:eastAsia="Times New Roman" w:cs="Times New Roman"/>
          <w:sz w:val="26"/>
          <w:szCs w:val="26"/>
          <w:lang w:eastAsia="ru-RU"/>
        </w:rPr>
        <w:t>Главный специалист - эксперт</w:t>
      </w:r>
      <w:r w:rsidRPr="00291B81">
        <w:rPr>
          <w:rFonts w:eastAsia="Times New Roman" w:cs="Times New Roman"/>
          <w:sz w:val="26"/>
          <w:szCs w:val="26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91B81" w:rsidRPr="00291B81" w:rsidRDefault="00291B81" w:rsidP="00291B81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291B8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91B81">
        <w:rPr>
          <w:rFonts w:eastAsia="Times New Roman" w:cs="Times New Roman"/>
          <w:sz w:val="26"/>
          <w:szCs w:val="26"/>
          <w:lang w:eastAsia="ru-RU"/>
        </w:rPr>
        <w:tab/>
        <w:t>положений об Инспекции и  об отделе;</w:t>
      </w:r>
    </w:p>
    <w:p w:rsidR="00291B81" w:rsidRPr="00291B81" w:rsidRDefault="00291B81" w:rsidP="00291B81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291B81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291B81" w:rsidRPr="00291B81" w:rsidRDefault="00291B81" w:rsidP="00291B81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291B81">
        <w:rPr>
          <w:rFonts w:eastAsia="Times New Roman" w:cs="Times New Roman"/>
          <w:sz w:val="26"/>
          <w:szCs w:val="26"/>
          <w:lang w:eastAsia="ru-RU"/>
        </w:rPr>
        <w:t xml:space="preserve">иных актов по поручению непосредственного </w:t>
      </w:r>
      <w:r w:rsidR="001F439A">
        <w:rPr>
          <w:rFonts w:eastAsia="Times New Roman" w:cs="Times New Roman"/>
          <w:sz w:val="26"/>
          <w:szCs w:val="26"/>
          <w:lang w:eastAsia="ru-RU"/>
        </w:rPr>
        <w:t>начальника</w:t>
      </w:r>
      <w:r w:rsidRPr="00291B81">
        <w:rPr>
          <w:rFonts w:eastAsia="Times New Roman" w:cs="Times New Roman"/>
          <w:sz w:val="26"/>
          <w:szCs w:val="26"/>
          <w:lang w:eastAsia="ru-RU"/>
        </w:rPr>
        <w:t xml:space="preserve"> и  </w:t>
      </w:r>
      <w:r w:rsidR="001F439A">
        <w:rPr>
          <w:rFonts w:eastAsia="Times New Roman" w:cs="Times New Roman"/>
          <w:sz w:val="26"/>
          <w:szCs w:val="26"/>
          <w:lang w:eastAsia="ru-RU"/>
        </w:rPr>
        <w:t>начальника</w:t>
      </w:r>
      <w:r w:rsidRPr="00291B81">
        <w:rPr>
          <w:rFonts w:eastAsia="Times New Roman" w:cs="Times New Roman"/>
          <w:sz w:val="26"/>
          <w:szCs w:val="26"/>
          <w:lang w:eastAsia="ru-RU"/>
        </w:rPr>
        <w:t xml:space="preserve"> инспекции.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C44EB">
        <w:rPr>
          <w:rFonts w:cs="Times New Roman"/>
          <w:bCs/>
          <w:sz w:val="26"/>
          <w:szCs w:val="26"/>
        </w:rPr>
        <w:t>главный специалист - 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525A9" w:rsidRPr="00D525A9" w:rsidRDefault="00D525A9" w:rsidP="00D525A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D525A9">
        <w:rPr>
          <w:rFonts w:eastAsia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D525A9">
        <w:rPr>
          <w:rFonts w:eastAsia="Times New Roman" w:cs="Times New Roman"/>
          <w:sz w:val="26"/>
          <w:szCs w:val="26"/>
          <w:lang w:eastAsia="ru-RU"/>
        </w:rPr>
        <w:t xml:space="preserve">Взаимодействие </w:t>
      </w:r>
      <w:r w:rsidR="0024188F">
        <w:rPr>
          <w:rFonts w:eastAsia="Times New Roman" w:cs="Times New Roman"/>
          <w:sz w:val="26"/>
          <w:szCs w:val="26"/>
          <w:lang w:eastAsia="ru-RU"/>
        </w:rPr>
        <w:t xml:space="preserve">главного специалиста – эксперта </w:t>
      </w:r>
      <w:r w:rsidRPr="00D525A9">
        <w:rPr>
          <w:rFonts w:eastAsia="Times New Roman" w:cs="Times New Roman"/>
          <w:sz w:val="26"/>
          <w:szCs w:val="26"/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63" w:history="1">
        <w:r w:rsidRPr="00D525A9">
          <w:rPr>
            <w:rFonts w:eastAsia="Times New Roman" w:cs="Times New Roman"/>
            <w:sz w:val="26"/>
            <w:szCs w:val="26"/>
            <w:lang w:eastAsia="ru-RU"/>
          </w:rPr>
          <w:t>принципов</w:t>
        </w:r>
      </w:hyperlink>
      <w:r w:rsidRPr="00D525A9">
        <w:rPr>
          <w:rFonts w:eastAsia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D525A9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D525A9">
        <w:rPr>
          <w:rFonts w:eastAsia="Times New Roman" w:cs="Times New Roman"/>
          <w:sz w:val="26"/>
          <w:szCs w:val="26"/>
          <w:lang w:eastAsia="ru-RU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64" w:history="1">
        <w:r w:rsidRPr="00D525A9">
          <w:rPr>
            <w:rFonts w:eastAsia="Times New Roman" w:cs="Times New Roman"/>
            <w:sz w:val="26"/>
            <w:szCs w:val="26"/>
            <w:lang w:eastAsia="ru-RU"/>
          </w:rPr>
          <w:t>статьей 18</w:t>
        </w:r>
      </w:hyperlink>
      <w:r w:rsidRPr="00D525A9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525A9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31EFE" w:rsidRPr="00231EFE" w:rsidRDefault="003B7A81" w:rsidP="00231EFE">
      <w:pPr>
        <w:rPr>
          <w:rFonts w:eastAsia="Calibri"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231EFE" w:rsidRPr="00231EFE">
        <w:rPr>
          <w:rFonts w:eastAsia="Calibri" w:cs="Times New Roman"/>
          <w:sz w:val="26"/>
          <w:szCs w:val="26"/>
        </w:rPr>
        <w:t xml:space="preserve">В соответствии со своими должностными обязанностями </w:t>
      </w:r>
      <w:r w:rsidR="00231EFE">
        <w:rPr>
          <w:rFonts w:eastAsia="Calibri" w:cs="Times New Roman"/>
          <w:sz w:val="26"/>
          <w:szCs w:val="26"/>
        </w:rPr>
        <w:t xml:space="preserve">главный </w:t>
      </w:r>
      <w:r w:rsidR="00231EFE" w:rsidRPr="00231EFE">
        <w:rPr>
          <w:rFonts w:eastAsia="Calibri" w:cs="Times New Roman"/>
          <w:sz w:val="26"/>
          <w:szCs w:val="26"/>
        </w:rPr>
        <w:t>специалист-эксперт государственные услуги не оказываются.</w:t>
      </w:r>
    </w:p>
    <w:p w:rsidR="004216D7" w:rsidRPr="00464223" w:rsidRDefault="004216D7" w:rsidP="00231EFE">
      <w:pPr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31EFE" w:rsidRPr="00231EFE" w:rsidRDefault="00231EFE" w:rsidP="00231EFE">
      <w:pPr>
        <w:widowControl w:val="0"/>
        <w:rPr>
          <w:rFonts w:eastAsia="Calibri" w:cs="Times New Roman"/>
          <w:sz w:val="26"/>
          <w:szCs w:val="26"/>
        </w:rPr>
      </w:pPr>
      <w:r w:rsidRPr="00231EFE">
        <w:rPr>
          <w:rFonts w:eastAsia="Calibri" w:cs="Times New Roman"/>
          <w:sz w:val="26"/>
          <w:szCs w:val="26"/>
        </w:rPr>
        <w:t>19. Эффективность и результативность профессиональной служебной деятельности</w:t>
      </w:r>
      <w:r>
        <w:rPr>
          <w:rFonts w:eastAsia="Calibri" w:cs="Times New Roman"/>
          <w:sz w:val="26"/>
          <w:szCs w:val="26"/>
        </w:rPr>
        <w:t xml:space="preserve"> главного</w:t>
      </w:r>
      <w:r w:rsidRPr="00231EFE">
        <w:rPr>
          <w:rFonts w:eastAsia="Calibri" w:cs="Times New Roman"/>
          <w:sz w:val="26"/>
          <w:szCs w:val="26"/>
        </w:rPr>
        <w:t xml:space="preserve"> специалиста-эксперта оценивается по следующим показателям:</w:t>
      </w:r>
    </w:p>
    <w:p w:rsidR="00231EFE" w:rsidRPr="00231EFE" w:rsidRDefault="00231EFE" w:rsidP="00231EFE">
      <w:pPr>
        <w:widowControl w:val="0"/>
        <w:rPr>
          <w:rFonts w:eastAsia="Calibri" w:cs="Times New Roman"/>
          <w:sz w:val="26"/>
          <w:szCs w:val="26"/>
        </w:rPr>
      </w:pPr>
      <w:r w:rsidRPr="00231EFE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1EFE" w:rsidRPr="00231EFE" w:rsidRDefault="00231EFE" w:rsidP="00231EFE">
      <w:pPr>
        <w:widowControl w:val="0"/>
        <w:rPr>
          <w:rFonts w:eastAsia="Calibri" w:cs="Times New Roman"/>
          <w:sz w:val="26"/>
          <w:szCs w:val="26"/>
        </w:rPr>
      </w:pPr>
      <w:r w:rsidRPr="00231EFE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231EFE" w:rsidRPr="00231EFE" w:rsidRDefault="00231EFE" w:rsidP="00231EFE">
      <w:pPr>
        <w:widowControl w:val="0"/>
        <w:rPr>
          <w:rFonts w:eastAsia="Calibri" w:cs="Times New Roman"/>
          <w:sz w:val="26"/>
          <w:szCs w:val="26"/>
        </w:rPr>
      </w:pPr>
      <w:r w:rsidRPr="00231EFE">
        <w:rPr>
          <w:rFonts w:eastAsia="Calibri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1EFE" w:rsidRPr="00231EFE" w:rsidRDefault="00231EFE" w:rsidP="00231EFE">
      <w:pPr>
        <w:widowControl w:val="0"/>
        <w:rPr>
          <w:rFonts w:eastAsia="Calibri" w:cs="Times New Roman"/>
          <w:sz w:val="26"/>
          <w:szCs w:val="26"/>
        </w:rPr>
      </w:pPr>
      <w:r w:rsidRPr="00231EFE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1EFE" w:rsidRPr="00231EFE" w:rsidRDefault="00231EFE" w:rsidP="00231EFE">
      <w:pPr>
        <w:widowControl w:val="0"/>
        <w:rPr>
          <w:rFonts w:eastAsia="Calibri" w:cs="Times New Roman"/>
          <w:sz w:val="26"/>
          <w:szCs w:val="26"/>
        </w:rPr>
      </w:pPr>
      <w:r w:rsidRPr="00231EFE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1EFE" w:rsidRPr="00231EFE" w:rsidRDefault="00231EFE" w:rsidP="00231EFE">
      <w:pPr>
        <w:widowControl w:val="0"/>
        <w:rPr>
          <w:rFonts w:eastAsia="Calibri" w:cs="Times New Roman"/>
          <w:sz w:val="26"/>
          <w:szCs w:val="26"/>
        </w:rPr>
      </w:pPr>
      <w:r w:rsidRPr="00231EFE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1EFE" w:rsidRPr="00231EFE" w:rsidRDefault="00231EFE" w:rsidP="00231EFE">
      <w:pPr>
        <w:widowControl w:val="0"/>
        <w:rPr>
          <w:rFonts w:eastAsia="Calibri" w:cs="Times New Roman"/>
          <w:sz w:val="26"/>
          <w:szCs w:val="26"/>
        </w:rPr>
      </w:pPr>
      <w:r w:rsidRPr="00231EFE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061A4" w:rsidRPr="00FE1B46" w:rsidRDefault="00C061A4" w:rsidP="00C061A4">
      <w:pPr>
        <w:rPr>
          <w:sz w:val="20"/>
          <w:szCs w:val="20"/>
        </w:rPr>
      </w:pPr>
      <w:bookmarkStart w:id="0" w:name="_GoBack"/>
      <w:bookmarkEnd w:id="0"/>
    </w:p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C229ED">
      <w:headerReference w:type="default" r:id="rId6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24F" w:rsidRDefault="0092724F" w:rsidP="003B7A81">
      <w:r>
        <w:separator/>
      </w:r>
    </w:p>
  </w:endnote>
  <w:endnote w:type="continuationSeparator" w:id="0">
    <w:p w:rsidR="0092724F" w:rsidRDefault="0092724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24F" w:rsidRDefault="0092724F" w:rsidP="003B7A81">
      <w:r>
        <w:separator/>
      </w:r>
    </w:p>
  </w:footnote>
  <w:footnote w:type="continuationSeparator" w:id="0">
    <w:p w:rsidR="0092724F" w:rsidRDefault="0092724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00C97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315F"/>
    <w:rsid w:val="00016846"/>
    <w:rsid w:val="00020F68"/>
    <w:rsid w:val="00026C69"/>
    <w:rsid w:val="00027871"/>
    <w:rsid w:val="00034195"/>
    <w:rsid w:val="0004578A"/>
    <w:rsid w:val="000457F3"/>
    <w:rsid w:val="00047C2C"/>
    <w:rsid w:val="00057CCC"/>
    <w:rsid w:val="000631CE"/>
    <w:rsid w:val="00065505"/>
    <w:rsid w:val="000807AC"/>
    <w:rsid w:val="00086D60"/>
    <w:rsid w:val="00090C33"/>
    <w:rsid w:val="000916AA"/>
    <w:rsid w:val="00092644"/>
    <w:rsid w:val="00094B4E"/>
    <w:rsid w:val="000A24AA"/>
    <w:rsid w:val="000B0869"/>
    <w:rsid w:val="000B2E17"/>
    <w:rsid w:val="000B5048"/>
    <w:rsid w:val="000B5DBD"/>
    <w:rsid w:val="000B7C1A"/>
    <w:rsid w:val="000C04B0"/>
    <w:rsid w:val="000C2E02"/>
    <w:rsid w:val="000C4928"/>
    <w:rsid w:val="000C6E28"/>
    <w:rsid w:val="000C7D67"/>
    <w:rsid w:val="000D08EA"/>
    <w:rsid w:val="000E5270"/>
    <w:rsid w:val="000E5E53"/>
    <w:rsid w:val="000E60AB"/>
    <w:rsid w:val="000F77CC"/>
    <w:rsid w:val="00101D17"/>
    <w:rsid w:val="001129A2"/>
    <w:rsid w:val="00121DFA"/>
    <w:rsid w:val="001248BE"/>
    <w:rsid w:val="001356D6"/>
    <w:rsid w:val="0013647F"/>
    <w:rsid w:val="00141E3E"/>
    <w:rsid w:val="001559CE"/>
    <w:rsid w:val="00162FF9"/>
    <w:rsid w:val="001645F6"/>
    <w:rsid w:val="00165B7A"/>
    <w:rsid w:val="001665C3"/>
    <w:rsid w:val="00175938"/>
    <w:rsid w:val="00184071"/>
    <w:rsid w:val="00186E7D"/>
    <w:rsid w:val="00192A8B"/>
    <w:rsid w:val="00197AF0"/>
    <w:rsid w:val="001A0913"/>
    <w:rsid w:val="001B1490"/>
    <w:rsid w:val="001B5BBA"/>
    <w:rsid w:val="001C53E8"/>
    <w:rsid w:val="001C650D"/>
    <w:rsid w:val="001D2783"/>
    <w:rsid w:val="001E009B"/>
    <w:rsid w:val="001E1592"/>
    <w:rsid w:val="001E1CAC"/>
    <w:rsid w:val="001F1715"/>
    <w:rsid w:val="001F439A"/>
    <w:rsid w:val="001F48BE"/>
    <w:rsid w:val="001F6627"/>
    <w:rsid w:val="001F68ED"/>
    <w:rsid w:val="00200C97"/>
    <w:rsid w:val="0021359F"/>
    <w:rsid w:val="00215392"/>
    <w:rsid w:val="002160F5"/>
    <w:rsid w:val="0022091F"/>
    <w:rsid w:val="00221679"/>
    <w:rsid w:val="00222F53"/>
    <w:rsid w:val="00231EFE"/>
    <w:rsid w:val="00232FD1"/>
    <w:rsid w:val="00240002"/>
    <w:rsid w:val="0024188F"/>
    <w:rsid w:val="00246908"/>
    <w:rsid w:val="0024776E"/>
    <w:rsid w:val="0025122B"/>
    <w:rsid w:val="00254973"/>
    <w:rsid w:val="00254D09"/>
    <w:rsid w:val="002564AB"/>
    <w:rsid w:val="00267B54"/>
    <w:rsid w:val="0027021D"/>
    <w:rsid w:val="00273E21"/>
    <w:rsid w:val="00277834"/>
    <w:rsid w:val="002818B1"/>
    <w:rsid w:val="00283D2D"/>
    <w:rsid w:val="00291B81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E2713"/>
    <w:rsid w:val="002E3F74"/>
    <w:rsid w:val="002F5B24"/>
    <w:rsid w:val="002F75F5"/>
    <w:rsid w:val="0030303E"/>
    <w:rsid w:val="00307907"/>
    <w:rsid w:val="00310946"/>
    <w:rsid w:val="00313753"/>
    <w:rsid w:val="00313C03"/>
    <w:rsid w:val="003140E8"/>
    <w:rsid w:val="003219ED"/>
    <w:rsid w:val="00321DD3"/>
    <w:rsid w:val="00324681"/>
    <w:rsid w:val="00330CA0"/>
    <w:rsid w:val="003314B0"/>
    <w:rsid w:val="00335E38"/>
    <w:rsid w:val="00340885"/>
    <w:rsid w:val="0034368A"/>
    <w:rsid w:val="003540D2"/>
    <w:rsid w:val="00361657"/>
    <w:rsid w:val="00397C11"/>
    <w:rsid w:val="003A43AB"/>
    <w:rsid w:val="003A4619"/>
    <w:rsid w:val="003B7A81"/>
    <w:rsid w:val="003C1C90"/>
    <w:rsid w:val="003C4B94"/>
    <w:rsid w:val="003C4D68"/>
    <w:rsid w:val="003C57B4"/>
    <w:rsid w:val="003C733C"/>
    <w:rsid w:val="003D4EFF"/>
    <w:rsid w:val="003D6F23"/>
    <w:rsid w:val="003E0B2C"/>
    <w:rsid w:val="003F7118"/>
    <w:rsid w:val="00404AE7"/>
    <w:rsid w:val="0041019D"/>
    <w:rsid w:val="00413C87"/>
    <w:rsid w:val="004216D7"/>
    <w:rsid w:val="004229E4"/>
    <w:rsid w:val="00424FF4"/>
    <w:rsid w:val="00432B21"/>
    <w:rsid w:val="0044318B"/>
    <w:rsid w:val="00452018"/>
    <w:rsid w:val="004568F3"/>
    <w:rsid w:val="00460162"/>
    <w:rsid w:val="004639E5"/>
    <w:rsid w:val="00464223"/>
    <w:rsid w:val="004745C2"/>
    <w:rsid w:val="004761B8"/>
    <w:rsid w:val="004776BC"/>
    <w:rsid w:val="0049073B"/>
    <w:rsid w:val="00492B5B"/>
    <w:rsid w:val="00493417"/>
    <w:rsid w:val="0049380B"/>
    <w:rsid w:val="00496C5C"/>
    <w:rsid w:val="00497B12"/>
    <w:rsid w:val="00497CF7"/>
    <w:rsid w:val="004A3010"/>
    <w:rsid w:val="004A48F9"/>
    <w:rsid w:val="004B2E31"/>
    <w:rsid w:val="004B35CC"/>
    <w:rsid w:val="004B4CF5"/>
    <w:rsid w:val="004B7353"/>
    <w:rsid w:val="004C737A"/>
    <w:rsid w:val="004D1533"/>
    <w:rsid w:val="004D3338"/>
    <w:rsid w:val="004D4B81"/>
    <w:rsid w:val="004D70F1"/>
    <w:rsid w:val="004E6B63"/>
    <w:rsid w:val="004F231B"/>
    <w:rsid w:val="004F3F03"/>
    <w:rsid w:val="004F5964"/>
    <w:rsid w:val="00500FD5"/>
    <w:rsid w:val="005035E2"/>
    <w:rsid w:val="00505AA8"/>
    <w:rsid w:val="005114A7"/>
    <w:rsid w:val="005225D0"/>
    <w:rsid w:val="00526218"/>
    <w:rsid w:val="00526FFE"/>
    <w:rsid w:val="00530DCE"/>
    <w:rsid w:val="0053153E"/>
    <w:rsid w:val="00532AAD"/>
    <w:rsid w:val="00534450"/>
    <w:rsid w:val="00535B9D"/>
    <w:rsid w:val="00536AA0"/>
    <w:rsid w:val="00537E24"/>
    <w:rsid w:val="00543D30"/>
    <w:rsid w:val="005617C1"/>
    <w:rsid w:val="00564B40"/>
    <w:rsid w:val="0057278D"/>
    <w:rsid w:val="0058504A"/>
    <w:rsid w:val="00585805"/>
    <w:rsid w:val="005877E0"/>
    <w:rsid w:val="0059423D"/>
    <w:rsid w:val="005979A6"/>
    <w:rsid w:val="005A0E6B"/>
    <w:rsid w:val="005A1856"/>
    <w:rsid w:val="005B5327"/>
    <w:rsid w:val="005C0179"/>
    <w:rsid w:val="005C1597"/>
    <w:rsid w:val="005D1E6A"/>
    <w:rsid w:val="005D4583"/>
    <w:rsid w:val="005D4706"/>
    <w:rsid w:val="005D7ABC"/>
    <w:rsid w:val="005F2AA2"/>
    <w:rsid w:val="00601C5B"/>
    <w:rsid w:val="0060241B"/>
    <w:rsid w:val="006068B8"/>
    <w:rsid w:val="0061135A"/>
    <w:rsid w:val="006160DC"/>
    <w:rsid w:val="00621D96"/>
    <w:rsid w:val="00622456"/>
    <w:rsid w:val="00630988"/>
    <w:rsid w:val="00632A8D"/>
    <w:rsid w:val="006334AF"/>
    <w:rsid w:val="0064507A"/>
    <w:rsid w:val="00652BB0"/>
    <w:rsid w:val="00654B68"/>
    <w:rsid w:val="006618E5"/>
    <w:rsid w:val="00662DD6"/>
    <w:rsid w:val="00671440"/>
    <w:rsid w:val="00674287"/>
    <w:rsid w:val="00681090"/>
    <w:rsid w:val="00683559"/>
    <w:rsid w:val="006855BC"/>
    <w:rsid w:val="00685CA7"/>
    <w:rsid w:val="006877ED"/>
    <w:rsid w:val="006A1F62"/>
    <w:rsid w:val="006A44FB"/>
    <w:rsid w:val="006A47DB"/>
    <w:rsid w:val="006A5528"/>
    <w:rsid w:val="006B33D4"/>
    <w:rsid w:val="006D14FE"/>
    <w:rsid w:val="006D1DF5"/>
    <w:rsid w:val="006D5E90"/>
    <w:rsid w:val="006E2C92"/>
    <w:rsid w:val="006E6747"/>
    <w:rsid w:val="006F0580"/>
    <w:rsid w:val="006F140C"/>
    <w:rsid w:val="006F411B"/>
    <w:rsid w:val="006F6373"/>
    <w:rsid w:val="00706052"/>
    <w:rsid w:val="00712D9A"/>
    <w:rsid w:val="0071560A"/>
    <w:rsid w:val="00721021"/>
    <w:rsid w:val="00721040"/>
    <w:rsid w:val="00724005"/>
    <w:rsid w:val="00732F07"/>
    <w:rsid w:val="00733031"/>
    <w:rsid w:val="00737BE2"/>
    <w:rsid w:val="007423E7"/>
    <w:rsid w:val="00745A34"/>
    <w:rsid w:val="00757903"/>
    <w:rsid w:val="00765E4A"/>
    <w:rsid w:val="007702BC"/>
    <w:rsid w:val="00775378"/>
    <w:rsid w:val="0078198C"/>
    <w:rsid w:val="00783E24"/>
    <w:rsid w:val="00790CA0"/>
    <w:rsid w:val="007925CF"/>
    <w:rsid w:val="00795D78"/>
    <w:rsid w:val="00796FD4"/>
    <w:rsid w:val="007972CB"/>
    <w:rsid w:val="007A056A"/>
    <w:rsid w:val="007A66A8"/>
    <w:rsid w:val="007A7062"/>
    <w:rsid w:val="007A7A7A"/>
    <w:rsid w:val="007B0EB1"/>
    <w:rsid w:val="007B2780"/>
    <w:rsid w:val="007C27D3"/>
    <w:rsid w:val="007C5C0B"/>
    <w:rsid w:val="007D17BB"/>
    <w:rsid w:val="007D402F"/>
    <w:rsid w:val="007D4ADF"/>
    <w:rsid w:val="007D5B2B"/>
    <w:rsid w:val="007E3D90"/>
    <w:rsid w:val="007F17AD"/>
    <w:rsid w:val="007F339E"/>
    <w:rsid w:val="007F3D35"/>
    <w:rsid w:val="007F6BF4"/>
    <w:rsid w:val="00801481"/>
    <w:rsid w:val="00802DE2"/>
    <w:rsid w:val="00804AB6"/>
    <w:rsid w:val="00806B0C"/>
    <w:rsid w:val="00807AD6"/>
    <w:rsid w:val="0081062A"/>
    <w:rsid w:val="00812BFB"/>
    <w:rsid w:val="0081666B"/>
    <w:rsid w:val="00821448"/>
    <w:rsid w:val="00822936"/>
    <w:rsid w:val="00835A7B"/>
    <w:rsid w:val="00841663"/>
    <w:rsid w:val="00853985"/>
    <w:rsid w:val="008636E3"/>
    <w:rsid w:val="00874B42"/>
    <w:rsid w:val="00877280"/>
    <w:rsid w:val="00882463"/>
    <w:rsid w:val="008943C2"/>
    <w:rsid w:val="0089601C"/>
    <w:rsid w:val="008971B7"/>
    <w:rsid w:val="008A1D44"/>
    <w:rsid w:val="008A5EB3"/>
    <w:rsid w:val="008A7BE5"/>
    <w:rsid w:val="008C02A7"/>
    <w:rsid w:val="008C258C"/>
    <w:rsid w:val="008C44EB"/>
    <w:rsid w:val="008C4521"/>
    <w:rsid w:val="008D60B6"/>
    <w:rsid w:val="008E3CEB"/>
    <w:rsid w:val="008E4B65"/>
    <w:rsid w:val="008E5A15"/>
    <w:rsid w:val="008F7217"/>
    <w:rsid w:val="0091065C"/>
    <w:rsid w:val="00917851"/>
    <w:rsid w:val="00926516"/>
    <w:rsid w:val="0092724F"/>
    <w:rsid w:val="00930F81"/>
    <w:rsid w:val="00931F3C"/>
    <w:rsid w:val="00933CCA"/>
    <w:rsid w:val="00940EED"/>
    <w:rsid w:val="00942953"/>
    <w:rsid w:val="00944E3B"/>
    <w:rsid w:val="00946757"/>
    <w:rsid w:val="00947204"/>
    <w:rsid w:val="00950881"/>
    <w:rsid w:val="00950A95"/>
    <w:rsid w:val="00963D80"/>
    <w:rsid w:val="0097368C"/>
    <w:rsid w:val="00975254"/>
    <w:rsid w:val="0097565E"/>
    <w:rsid w:val="009756F3"/>
    <w:rsid w:val="00980A82"/>
    <w:rsid w:val="00982DA4"/>
    <w:rsid w:val="0098413A"/>
    <w:rsid w:val="00991494"/>
    <w:rsid w:val="00991FCE"/>
    <w:rsid w:val="00994858"/>
    <w:rsid w:val="009A5D68"/>
    <w:rsid w:val="009A732F"/>
    <w:rsid w:val="009A7768"/>
    <w:rsid w:val="009B6831"/>
    <w:rsid w:val="009B7512"/>
    <w:rsid w:val="009C49A0"/>
    <w:rsid w:val="009C6019"/>
    <w:rsid w:val="009D1018"/>
    <w:rsid w:val="009D5A89"/>
    <w:rsid w:val="009F0BC2"/>
    <w:rsid w:val="009F3087"/>
    <w:rsid w:val="009F3C31"/>
    <w:rsid w:val="00A0167F"/>
    <w:rsid w:val="00A044DB"/>
    <w:rsid w:val="00A06238"/>
    <w:rsid w:val="00A068D7"/>
    <w:rsid w:val="00A10D6A"/>
    <w:rsid w:val="00A13409"/>
    <w:rsid w:val="00A1779A"/>
    <w:rsid w:val="00A2339B"/>
    <w:rsid w:val="00A2375A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3B2E"/>
    <w:rsid w:val="00A610B5"/>
    <w:rsid w:val="00A648BC"/>
    <w:rsid w:val="00A706B3"/>
    <w:rsid w:val="00A77A66"/>
    <w:rsid w:val="00A80C7D"/>
    <w:rsid w:val="00A81ABF"/>
    <w:rsid w:val="00A83B0E"/>
    <w:rsid w:val="00A842A0"/>
    <w:rsid w:val="00A852DB"/>
    <w:rsid w:val="00AA6E8B"/>
    <w:rsid w:val="00AB1ACA"/>
    <w:rsid w:val="00AB4CF7"/>
    <w:rsid w:val="00AC2E2E"/>
    <w:rsid w:val="00AC30EB"/>
    <w:rsid w:val="00AC5F96"/>
    <w:rsid w:val="00AD0D1D"/>
    <w:rsid w:val="00AE00D3"/>
    <w:rsid w:val="00AF09BA"/>
    <w:rsid w:val="00AF1271"/>
    <w:rsid w:val="00AF40B8"/>
    <w:rsid w:val="00AF4BFF"/>
    <w:rsid w:val="00AF5151"/>
    <w:rsid w:val="00AF55C8"/>
    <w:rsid w:val="00AF702D"/>
    <w:rsid w:val="00AF79F6"/>
    <w:rsid w:val="00B00C29"/>
    <w:rsid w:val="00B01446"/>
    <w:rsid w:val="00B01ED0"/>
    <w:rsid w:val="00B043B0"/>
    <w:rsid w:val="00B14886"/>
    <w:rsid w:val="00B14EB0"/>
    <w:rsid w:val="00B17003"/>
    <w:rsid w:val="00B2651B"/>
    <w:rsid w:val="00B26CCF"/>
    <w:rsid w:val="00B30717"/>
    <w:rsid w:val="00B310A4"/>
    <w:rsid w:val="00B32A52"/>
    <w:rsid w:val="00B346CE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85AD5"/>
    <w:rsid w:val="00B8760B"/>
    <w:rsid w:val="00B94E6F"/>
    <w:rsid w:val="00B97D57"/>
    <w:rsid w:val="00BA51E1"/>
    <w:rsid w:val="00BA70B4"/>
    <w:rsid w:val="00BB3568"/>
    <w:rsid w:val="00BB3D0B"/>
    <w:rsid w:val="00BB763A"/>
    <w:rsid w:val="00BC5247"/>
    <w:rsid w:val="00BE4F2D"/>
    <w:rsid w:val="00BE52D9"/>
    <w:rsid w:val="00BF400B"/>
    <w:rsid w:val="00BF7391"/>
    <w:rsid w:val="00C061A4"/>
    <w:rsid w:val="00C107B9"/>
    <w:rsid w:val="00C1091A"/>
    <w:rsid w:val="00C11A9B"/>
    <w:rsid w:val="00C13708"/>
    <w:rsid w:val="00C158E5"/>
    <w:rsid w:val="00C20C8F"/>
    <w:rsid w:val="00C229ED"/>
    <w:rsid w:val="00C23B14"/>
    <w:rsid w:val="00C2409F"/>
    <w:rsid w:val="00C24828"/>
    <w:rsid w:val="00C34F87"/>
    <w:rsid w:val="00C407EE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B680F"/>
    <w:rsid w:val="00CC1126"/>
    <w:rsid w:val="00CC56D9"/>
    <w:rsid w:val="00CC7CDF"/>
    <w:rsid w:val="00CD004D"/>
    <w:rsid w:val="00CD4325"/>
    <w:rsid w:val="00CE4819"/>
    <w:rsid w:val="00CE5967"/>
    <w:rsid w:val="00CF4226"/>
    <w:rsid w:val="00CF63F4"/>
    <w:rsid w:val="00CF7ACC"/>
    <w:rsid w:val="00D00C06"/>
    <w:rsid w:val="00D01736"/>
    <w:rsid w:val="00D01FD2"/>
    <w:rsid w:val="00D04796"/>
    <w:rsid w:val="00D04813"/>
    <w:rsid w:val="00D1572F"/>
    <w:rsid w:val="00D2637A"/>
    <w:rsid w:val="00D270CA"/>
    <w:rsid w:val="00D4015E"/>
    <w:rsid w:val="00D47924"/>
    <w:rsid w:val="00D525A9"/>
    <w:rsid w:val="00D5719F"/>
    <w:rsid w:val="00D638AD"/>
    <w:rsid w:val="00D6462A"/>
    <w:rsid w:val="00D723A4"/>
    <w:rsid w:val="00D730DE"/>
    <w:rsid w:val="00D75100"/>
    <w:rsid w:val="00D7769A"/>
    <w:rsid w:val="00D90501"/>
    <w:rsid w:val="00D90F0C"/>
    <w:rsid w:val="00D95A36"/>
    <w:rsid w:val="00DA5D96"/>
    <w:rsid w:val="00DA6FD9"/>
    <w:rsid w:val="00DB5ECC"/>
    <w:rsid w:val="00DC6279"/>
    <w:rsid w:val="00DD1315"/>
    <w:rsid w:val="00DD49CE"/>
    <w:rsid w:val="00DE6D86"/>
    <w:rsid w:val="00DE6E00"/>
    <w:rsid w:val="00DE781E"/>
    <w:rsid w:val="00E005FE"/>
    <w:rsid w:val="00E06EB4"/>
    <w:rsid w:val="00E1621A"/>
    <w:rsid w:val="00E31FAC"/>
    <w:rsid w:val="00E43191"/>
    <w:rsid w:val="00E45E47"/>
    <w:rsid w:val="00E5383C"/>
    <w:rsid w:val="00E57DB1"/>
    <w:rsid w:val="00E60487"/>
    <w:rsid w:val="00E606B9"/>
    <w:rsid w:val="00E6275C"/>
    <w:rsid w:val="00E64644"/>
    <w:rsid w:val="00E67578"/>
    <w:rsid w:val="00E711C3"/>
    <w:rsid w:val="00E729C4"/>
    <w:rsid w:val="00E81CD0"/>
    <w:rsid w:val="00E8443A"/>
    <w:rsid w:val="00E92DA7"/>
    <w:rsid w:val="00E95328"/>
    <w:rsid w:val="00E96882"/>
    <w:rsid w:val="00EA487F"/>
    <w:rsid w:val="00EA60E2"/>
    <w:rsid w:val="00EA6C79"/>
    <w:rsid w:val="00EB7FAE"/>
    <w:rsid w:val="00EC1200"/>
    <w:rsid w:val="00EC3748"/>
    <w:rsid w:val="00EC4666"/>
    <w:rsid w:val="00EC67A4"/>
    <w:rsid w:val="00ED1EE4"/>
    <w:rsid w:val="00ED286B"/>
    <w:rsid w:val="00ED67D0"/>
    <w:rsid w:val="00EE10F8"/>
    <w:rsid w:val="00EE25F8"/>
    <w:rsid w:val="00F01BBE"/>
    <w:rsid w:val="00F03193"/>
    <w:rsid w:val="00F03E6B"/>
    <w:rsid w:val="00F04530"/>
    <w:rsid w:val="00F046D2"/>
    <w:rsid w:val="00F05CF7"/>
    <w:rsid w:val="00F1730C"/>
    <w:rsid w:val="00F17EC4"/>
    <w:rsid w:val="00F25D3D"/>
    <w:rsid w:val="00F2671B"/>
    <w:rsid w:val="00F3280F"/>
    <w:rsid w:val="00F33613"/>
    <w:rsid w:val="00F47A74"/>
    <w:rsid w:val="00F5029D"/>
    <w:rsid w:val="00F529E9"/>
    <w:rsid w:val="00F72CE0"/>
    <w:rsid w:val="00F82A13"/>
    <w:rsid w:val="00F83372"/>
    <w:rsid w:val="00F87649"/>
    <w:rsid w:val="00F9087E"/>
    <w:rsid w:val="00F92D08"/>
    <w:rsid w:val="00F975FE"/>
    <w:rsid w:val="00FB1E9E"/>
    <w:rsid w:val="00FB2438"/>
    <w:rsid w:val="00FB6244"/>
    <w:rsid w:val="00FB79BD"/>
    <w:rsid w:val="00FC1F99"/>
    <w:rsid w:val="00FD18A5"/>
    <w:rsid w:val="00FD6110"/>
    <w:rsid w:val="00FE1B46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CD4325"/>
    <w:rPr>
      <w:color w:val="0563C1" w:themeColor="hyperlink"/>
      <w:u w:val="single"/>
    </w:rPr>
  </w:style>
  <w:style w:type="paragraph" w:styleId="af8">
    <w:name w:val="Body Text Indent"/>
    <w:basedOn w:val="a"/>
    <w:link w:val="af9"/>
    <w:rsid w:val="00313C03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313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Знак22"/>
    <w:basedOn w:val="a"/>
    <w:semiHidden/>
    <w:rsid w:val="00B85AD5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CD4325"/>
    <w:rPr>
      <w:color w:val="0563C1" w:themeColor="hyperlink"/>
      <w:u w:val="single"/>
    </w:rPr>
  </w:style>
  <w:style w:type="paragraph" w:styleId="af8">
    <w:name w:val="Body Text Indent"/>
    <w:basedOn w:val="a"/>
    <w:link w:val="af9"/>
    <w:rsid w:val="00313C03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313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Знак22"/>
    <w:basedOn w:val="a"/>
    <w:semiHidden/>
    <w:rsid w:val="00B85AD5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27143AAC3474DB39CDAFBBC7887471F4A9646388B1BE573E7F2F21C5461x2L" TargetMode="External"/><Relationship Id="rId18" Type="http://schemas.openxmlformats.org/officeDocument/2006/relationships/hyperlink" Target="consultantplus://offline/ref=D38BD1B002B48F23812AD647A9CEB84E44A0F61FFD584BD55710727758e2r0H" TargetMode="External"/><Relationship Id="rId26" Type="http://schemas.openxmlformats.org/officeDocument/2006/relationships/hyperlink" Target="consultantplus://offline/ref=9D19FF17B1F6E3999178FD22146D3FB3D9231E56BF3240EE0E17A1A527SAl0H" TargetMode="External"/><Relationship Id="rId39" Type="http://schemas.openxmlformats.org/officeDocument/2006/relationships/hyperlink" Target="consultantplus://offline/ref=F08D2B10F8CABB4782D7CBB4AF7C8DCA57FE034E0175D778FF8000671CuF3AL" TargetMode="External"/><Relationship Id="rId21" Type="http://schemas.openxmlformats.org/officeDocument/2006/relationships/hyperlink" Target="consultantplus://offline/ref=49925DC62A084B9EE63A9E2FD05A3AFC33410FDF686A232E4BD3C298AE2AVCO" TargetMode="External"/><Relationship Id="rId34" Type="http://schemas.openxmlformats.org/officeDocument/2006/relationships/hyperlink" Target="consultantplus://offline/ref=00E1C201CF2CFBE43691BDF595F15F0BF3C45631F52A0FBB060B5246E1P320G" TargetMode="External"/><Relationship Id="rId42" Type="http://schemas.openxmlformats.org/officeDocument/2006/relationships/hyperlink" Target="consultantplus://offline/ref=3F91B67D1193C76BC36FC4529A3FB60C83C841BC915651B4B1C5F886C6H5X5O" TargetMode="External"/><Relationship Id="rId47" Type="http://schemas.openxmlformats.org/officeDocument/2006/relationships/hyperlink" Target="consultantplus://offline/ref=3F91B67D1193C76BC36FC4529A3FB60C83CB42B4925551B4B1C5F886C6H5X5O" TargetMode="External"/><Relationship Id="rId50" Type="http://schemas.openxmlformats.org/officeDocument/2006/relationships/hyperlink" Target="consultantplus://offline/ref=3F91B67D1193C76BC36FC4529A3FB60C83CB45B0905E51B4B1C5F886C6H5X5O" TargetMode="External"/><Relationship Id="rId55" Type="http://schemas.openxmlformats.org/officeDocument/2006/relationships/hyperlink" Target="consultantplus://offline/ref=4600D03A2BE631116B438609549B5DE089AECBD5F006AC25C9B5883B79VByCO" TargetMode="External"/><Relationship Id="rId63" Type="http://schemas.openxmlformats.org/officeDocument/2006/relationships/hyperlink" Target="consultantplus://offline/ref=606DEB2C1E360C5543C077B77791F7379890DF43445D206DFA6D4F979A3AB888D1F08873FD29F24Ec2M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38BD1B002B48F23812AD647A9CEB84E44A3FE18FE5C4BD55710727758e2r0H" TargetMode="External"/><Relationship Id="rId29" Type="http://schemas.openxmlformats.org/officeDocument/2006/relationships/hyperlink" Target="consultantplus://offline/ref=B51F5245D744201301E5FC476D87ECBCEBBB3FB0EC46E67EF8E7DA8F23qAw2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E66CEBC203DBD20B8A9F3B9D5D650B17EABC67913324F426C228D85C5vChBO" TargetMode="External"/><Relationship Id="rId32" Type="http://schemas.openxmlformats.org/officeDocument/2006/relationships/hyperlink" Target="consultantplus://offline/ref=306DBF5163393C4A91E746F51CED6852CEEC2ACE2C3D4ED5ADFE85758FTC74H" TargetMode="External"/><Relationship Id="rId37" Type="http://schemas.openxmlformats.org/officeDocument/2006/relationships/hyperlink" Target="consultantplus://offline/ref=97A071B6FF0674BDFC0E20EB9509A11AD14DDE532342CD696AFDF242CDi6iDI" TargetMode="External"/><Relationship Id="rId40" Type="http://schemas.openxmlformats.org/officeDocument/2006/relationships/hyperlink" Target="consultantplus://offline/ref=3F91B67D1193C76BC36FC4529A3FB60C80C249B6945E51B4B1C5F886C6H5X5O" TargetMode="External"/><Relationship Id="rId45" Type="http://schemas.openxmlformats.org/officeDocument/2006/relationships/hyperlink" Target="consultantplus://offline/ref=3F91B67D1193C76BC36FC4529A3FB60C83C242B39F5151B4B1C5F886C6H5X5O" TargetMode="External"/><Relationship Id="rId53" Type="http://schemas.openxmlformats.org/officeDocument/2006/relationships/hyperlink" Target="consultantplus://offline/ref=BF1ACDAA21D3F53DF49A337AEF42E61C05FA5A30C93FEB937FFA5B9C1BGDyFH" TargetMode="External"/><Relationship Id="rId58" Type="http://schemas.openxmlformats.org/officeDocument/2006/relationships/hyperlink" Target="consultantplus://offline/ref=3F91B67D1193C76BC36FC4529A3FB60C80CD48B29E5051B4B1C5F886C6H5X5O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27143AAC3474DB39CDAFBBC7887471F4A9645388313E573E7F2F21C5461x2L" TargetMode="External"/><Relationship Id="rId23" Type="http://schemas.openxmlformats.org/officeDocument/2006/relationships/hyperlink" Target="consultantplus://offline/ref=339FF1C07F854BF02473612AB769CC9B6C881A4BE1874EF723BA1753B5wEgAO" TargetMode="External"/><Relationship Id="rId28" Type="http://schemas.openxmlformats.org/officeDocument/2006/relationships/hyperlink" Target="consultantplus://offline/ref=F3A472861BB62EDA97E395728EA8AF084758571840D2CBD3B59C5F3897REtEH" TargetMode="External"/><Relationship Id="rId36" Type="http://schemas.openxmlformats.org/officeDocument/2006/relationships/hyperlink" Target="consultantplus://offline/ref=97A071B6FF0674BDFC0E20EB9509A11AD14DDE522A4BCD696AFDF242CDi6iDI" TargetMode="External"/><Relationship Id="rId49" Type="http://schemas.openxmlformats.org/officeDocument/2006/relationships/hyperlink" Target="consultantplus://offline/ref=3F91B67D1193C76BC36FC4529A3FB60C83CB47B2935051B4B1C5F886C6H5X5O" TargetMode="External"/><Relationship Id="rId57" Type="http://schemas.openxmlformats.org/officeDocument/2006/relationships/hyperlink" Target="consultantplus://offline/ref=3F91B67D1193C76BC36FC4529A3FB60C83CB47BD9E5351B4B1C5F886C6H5X5O" TargetMode="External"/><Relationship Id="rId61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061D2548521DA52071E5B77551DD6FEB75122C737104719D9F26DF26BmA20L" TargetMode="External"/><Relationship Id="rId31" Type="http://schemas.openxmlformats.org/officeDocument/2006/relationships/hyperlink" Target="consultantplus://offline/ref=B51F5245D744201301E5FC476D87ECBCEBBB3EBAEC45E67EF8E7DA8F23qAw2H" TargetMode="External"/><Relationship Id="rId44" Type="http://schemas.openxmlformats.org/officeDocument/2006/relationships/hyperlink" Target="consultantplus://offline/ref=3F91B67D1193C76BC36FC4529A3FB60C83C842B7905151B4B1C5F886C6H5X5O" TargetMode="External"/><Relationship Id="rId52" Type="http://schemas.openxmlformats.org/officeDocument/2006/relationships/hyperlink" Target="consultantplus://offline/ref=BF1ACDAA21D3F53DF49A337AEF42E61C05F55E3DCD3CEB937FFA5B9C1BGDyFH" TargetMode="External"/><Relationship Id="rId60" Type="http://schemas.openxmlformats.org/officeDocument/2006/relationships/hyperlink" Target="consultantplus://offline/ref=59B0D152012413112CEAB73EB68A2D534596755560522DE08AC0D62C8EI4l3I" TargetMode="External"/><Relationship Id="rId65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827143AAC3474DB39CDAFBBC7887471F4A9C4436821EE573E7F2F21C5461x2L" TargetMode="External"/><Relationship Id="rId22" Type="http://schemas.openxmlformats.org/officeDocument/2006/relationships/hyperlink" Target="consultantplus://offline/ref=EEB744DDCD48885A9E6B91130DA0E47BEEDDBEDC11057D63D1184AA22A3CfAO" TargetMode="External"/><Relationship Id="rId27" Type="http://schemas.openxmlformats.org/officeDocument/2006/relationships/hyperlink" Target="consultantplus://offline/ref=4B2E3C5FB176F8FDB5061B40235BB6092DD01E053322D2A103AC9BD85002s1H" TargetMode="External"/><Relationship Id="rId30" Type="http://schemas.openxmlformats.org/officeDocument/2006/relationships/hyperlink" Target="consultantplus://offline/ref=B51F5245D744201301E5FC476D87ECBCEBBB3EB5ED46E67EF8E7DA8F23qAw2H" TargetMode="External"/><Relationship Id="rId35" Type="http://schemas.openxmlformats.org/officeDocument/2006/relationships/hyperlink" Target="consultantplus://offline/ref=FA6CC559A4FE08CF49E323631E46B33B8912A3CC9407CDC554770D7C4FN1f0I" TargetMode="External"/><Relationship Id="rId43" Type="http://schemas.openxmlformats.org/officeDocument/2006/relationships/hyperlink" Target="consultantplus://offline/ref=3F91B67D1193C76BC36FC4529A3FB60C83CB47B2945F51B4B1C5F886C6H5X5O" TargetMode="External"/><Relationship Id="rId48" Type="http://schemas.openxmlformats.org/officeDocument/2006/relationships/hyperlink" Target="consultantplus://offline/ref=3F91B67D1193C76BC36FC4529A3FB60C83CB40B7925551B4B1C5F886C6H5X5O" TargetMode="External"/><Relationship Id="rId56" Type="http://schemas.openxmlformats.org/officeDocument/2006/relationships/hyperlink" Target="consultantplus://offline/ref=3F91B67D1193C76BC36FC4529A3FB60C83CA43B3935351B4B1C5F886C6H5X5O" TargetMode="External"/><Relationship Id="rId64" Type="http://schemas.openxmlformats.org/officeDocument/2006/relationships/hyperlink" Target="consultantplus://offline/ref=606DEB2C1E360C5543C077B77791F7379299D8434A527D67F23443959D35E79FD6B98472FD29F0EC4DcAM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3645CB53B3F6FE255F4EA8149AFAC7F3E8B4D5CC859F88A1829BC06502ZFm0H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38BD1B002B48F23812AD647A9CEB84E44A0F71AFC5E4BD55710727758e2r0H" TargetMode="External"/><Relationship Id="rId25" Type="http://schemas.openxmlformats.org/officeDocument/2006/relationships/hyperlink" Target="consultantplus://offline/ref=13C8A72D01D12E09FF68701537EB66F699444BCEF721646DC5C693BD9DI3n7G" TargetMode="External"/><Relationship Id="rId33" Type="http://schemas.openxmlformats.org/officeDocument/2006/relationships/hyperlink" Target="consultantplus://offline/ref=6B985960A3B05949F3ECFB8A380F7F25F9E379C2C5FD8D8311BE45903DhEAEI" TargetMode="External"/><Relationship Id="rId38" Type="http://schemas.openxmlformats.org/officeDocument/2006/relationships/hyperlink" Target="consultantplus://offline/ref=97A071B6FF0674BDFC0E20EB9509A11AD14FDA572B41CD696AFDF242CDi6iDI" TargetMode="External"/><Relationship Id="rId46" Type="http://schemas.openxmlformats.org/officeDocument/2006/relationships/hyperlink" Target="consultantplus://offline/ref=3F91B67D1193C76BC36FC4529A3FB60C80C240B29E5051B4B1C5F886C6H5X5O" TargetMode="External"/><Relationship Id="rId59" Type="http://schemas.openxmlformats.org/officeDocument/2006/relationships/hyperlink" Target="consultantplus://offline/ref=0962D4DA2E165807532AA6A702FE27833A482E67C9A379ED4DDB9CA55C69257E212D7BEAD97BDEBBA2t0N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9925DC62A084B9EE63A9E2FD05A3AFC33410FD8626A232E4BD3C298AE2AVCO" TargetMode="External"/><Relationship Id="rId41" Type="http://schemas.openxmlformats.org/officeDocument/2006/relationships/hyperlink" Target="consultantplus://offline/ref=3F91B67D1193C76BC36FC4529A3FB60C83CA47B7935651B4B1C5F886C6H5X5O" TargetMode="External"/><Relationship Id="rId54" Type="http://schemas.openxmlformats.org/officeDocument/2006/relationships/hyperlink" Target="consultantplus://offline/ref=4E31FB5ECFFED617D50FBE2AB0B49D9120BE784C109FE94B16E48E2B50N50CO" TargetMode="External"/><Relationship Id="rId6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DBEEB-D408-4DD2-AD4C-DD6A0B6B7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5964</Words>
  <Characters>33997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Харина Светлана Николаевна</cp:lastModifiedBy>
  <cp:revision>192</cp:revision>
  <cp:lastPrinted>2017-10-20T09:29:00Z</cp:lastPrinted>
  <dcterms:created xsi:type="dcterms:W3CDTF">2018-03-14T12:57:00Z</dcterms:created>
  <dcterms:modified xsi:type="dcterms:W3CDTF">2018-03-15T15:25:00Z</dcterms:modified>
</cp:coreProperties>
</file>